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4FA0" w14:textId="77777777" w:rsidR="00112B89" w:rsidRPr="004A3821" w:rsidRDefault="00234A3A" w:rsidP="004A3821">
      <w:pPr>
        <w:pStyle w:val="Title"/>
        <w:rPr>
          <w:b/>
          <w:sz w:val="36"/>
          <w:szCs w:val="36"/>
          <w:lang w:val="it-IT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A650D3" wp14:editId="38A650D4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B89" w:rsidRPr="004A3821">
        <w:rPr>
          <w:b/>
          <w:sz w:val="36"/>
          <w:szCs w:val="36"/>
          <w:lang w:val="it-IT"/>
        </w:rPr>
        <w:t>Language:</w:t>
      </w:r>
      <w:r w:rsidR="00BF362F" w:rsidRPr="004A3821">
        <w:rPr>
          <w:b/>
          <w:sz w:val="36"/>
          <w:szCs w:val="36"/>
          <w:lang w:val="it-IT"/>
        </w:rPr>
        <w:t xml:space="preserve"> </w:t>
      </w:r>
      <w:r w:rsidR="00B53F79">
        <w:rPr>
          <w:b/>
          <w:sz w:val="36"/>
          <w:szCs w:val="36"/>
          <w:lang w:val="it-IT"/>
        </w:rPr>
        <w:t>GERMAN</w:t>
      </w:r>
      <w:r w:rsidR="00B53F79">
        <w:rPr>
          <w:b/>
          <w:sz w:val="36"/>
          <w:szCs w:val="36"/>
          <w:lang w:val="it-IT"/>
        </w:rPr>
        <w:tab/>
      </w:r>
    </w:p>
    <w:p w14:paraId="38A64FA1" w14:textId="77777777" w:rsidR="00B53F79" w:rsidRDefault="00B718DD" w:rsidP="00B53F79">
      <w:pPr>
        <w:pStyle w:val="Title"/>
        <w:rPr>
          <w:b/>
          <w:sz w:val="36"/>
          <w:szCs w:val="36"/>
          <w:lang w:val="it-IT"/>
        </w:rPr>
      </w:pPr>
      <w:r w:rsidRPr="00BC4DA3">
        <w:rPr>
          <w:b/>
          <w:sz w:val="36"/>
          <w:szCs w:val="36"/>
          <w:lang w:val="it-IT"/>
        </w:rPr>
        <w:t>Level</w:t>
      </w:r>
      <w:r w:rsidR="00112B89" w:rsidRPr="00BC4DA3">
        <w:rPr>
          <w:b/>
          <w:sz w:val="36"/>
          <w:szCs w:val="36"/>
          <w:lang w:val="it-IT"/>
        </w:rPr>
        <w:t>:</w:t>
      </w:r>
      <w:r w:rsidR="00AE1376" w:rsidRPr="00BC4DA3">
        <w:rPr>
          <w:b/>
          <w:sz w:val="36"/>
          <w:szCs w:val="36"/>
          <w:lang w:val="it-IT"/>
        </w:rPr>
        <w:t xml:space="preserve"> </w:t>
      </w:r>
      <w:r w:rsidR="00B53F79">
        <w:rPr>
          <w:b/>
          <w:sz w:val="36"/>
          <w:szCs w:val="36"/>
          <w:lang w:val="it-IT"/>
        </w:rPr>
        <w:t>3</w:t>
      </w:r>
      <w:r w:rsidR="00B53F79" w:rsidRPr="00B53F79">
        <w:rPr>
          <w:b/>
          <w:sz w:val="36"/>
          <w:szCs w:val="36"/>
          <w:lang w:val="it-IT"/>
        </w:rPr>
        <w:t xml:space="preserve"> </w:t>
      </w:r>
    </w:p>
    <w:p w14:paraId="38A64FA2" w14:textId="77777777" w:rsidR="00B53F79" w:rsidRPr="00B53F79" w:rsidRDefault="00B53F79" w:rsidP="00B53F79">
      <w:pPr>
        <w:pStyle w:val="Title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Tutor</w:t>
      </w:r>
      <w:r w:rsidRPr="00BC4DA3">
        <w:rPr>
          <w:b/>
          <w:sz w:val="36"/>
          <w:szCs w:val="36"/>
          <w:lang w:val="it-IT"/>
        </w:rPr>
        <w:t xml:space="preserve">: </w:t>
      </w:r>
      <w:r w:rsidR="00EE34D1">
        <w:rPr>
          <w:b/>
          <w:sz w:val="36"/>
          <w:szCs w:val="36"/>
          <w:lang w:val="it-IT"/>
        </w:rPr>
        <w:t>Elisabeth Ruggles</w:t>
      </w:r>
    </w:p>
    <w:p w14:paraId="38A64FA3" w14:textId="77777777" w:rsidR="00AE1376" w:rsidRPr="00BC4DA3" w:rsidRDefault="007B001A" w:rsidP="004A3821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B53F79">
        <w:rPr>
          <w:b/>
          <w:sz w:val="36"/>
          <w:szCs w:val="36"/>
          <w:lang w:val="en-US"/>
        </w:rPr>
        <w:t>“Berliner Platz 3” and additional materials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38A64FAA" w14:textId="77777777" w:rsidTr="003650C0">
        <w:tc>
          <w:tcPr>
            <w:tcW w:w="991" w:type="dxa"/>
            <w:shd w:val="clear" w:color="auto" w:fill="CE95AF"/>
          </w:tcPr>
          <w:p w14:paraId="38A64FA4" w14:textId="77777777" w:rsidR="003650C0" w:rsidRPr="00CE79E5" w:rsidRDefault="003650C0" w:rsidP="0038388C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8A64FA5" w14:textId="77777777" w:rsidR="003650C0" w:rsidRPr="00CE79E5" w:rsidRDefault="003650C0" w:rsidP="0038388C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38A64FA6" w14:textId="77777777" w:rsidR="003650C0" w:rsidRPr="00CE79E5" w:rsidRDefault="003650C0" w:rsidP="0038388C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38A64FA7" w14:textId="77777777" w:rsidR="003650C0" w:rsidRPr="00CE79E5" w:rsidRDefault="003650C0" w:rsidP="0038388C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38A64FA8" w14:textId="77777777" w:rsidR="003650C0" w:rsidRPr="00AE137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, includ</w:t>
            </w:r>
            <w:r w:rsidR="0030755A"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38A64FA9" w14:textId="77777777" w:rsidR="00FD1A2C" w:rsidRPr="00AE1376" w:rsidRDefault="00FD1A2C" w:rsidP="0038388C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BC4DA3" w:rsidRPr="00FC3C56" w14:paraId="38A64FB6" w14:textId="77777777" w:rsidTr="003650C0">
        <w:trPr>
          <w:trHeight w:val="1130"/>
        </w:trPr>
        <w:tc>
          <w:tcPr>
            <w:tcW w:w="991" w:type="dxa"/>
            <w:vAlign w:val="center"/>
          </w:tcPr>
          <w:p w14:paraId="38A64FAB" w14:textId="77777777" w:rsidR="00BC4DA3" w:rsidRPr="00FC3C56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AC" w14:textId="77777777" w:rsidR="00B53F79" w:rsidRDefault="00B53F79" w:rsidP="00867B82">
            <w:pPr>
              <w:pStyle w:val="ListParagraph"/>
              <w:numPr>
                <w:ilvl w:val="0"/>
                <w:numId w:val="12"/>
              </w:numPr>
              <w:ind w:left="167" w:hanging="28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Getting know each other</w:t>
            </w:r>
          </w:p>
          <w:p w14:paraId="38A64FAD" w14:textId="77777777" w:rsidR="00B53F79" w:rsidRDefault="00B53F79" w:rsidP="00867B82">
            <w:pPr>
              <w:pStyle w:val="ListParagraph"/>
              <w:numPr>
                <w:ilvl w:val="0"/>
                <w:numId w:val="12"/>
              </w:numPr>
              <w:ind w:left="167" w:hanging="2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F79">
              <w:rPr>
                <w:rFonts w:ascii="Arial" w:hAnsi="Arial" w:cs="Arial"/>
                <w:sz w:val="20"/>
                <w:szCs w:val="20"/>
                <w:lang w:val="es-ES"/>
              </w:rPr>
              <w:t>Warm</w:t>
            </w:r>
            <w:r w:rsidR="00A10916">
              <w:rPr>
                <w:rFonts w:ascii="Arial" w:hAnsi="Arial" w:cs="Arial"/>
                <w:sz w:val="20"/>
                <w:szCs w:val="20"/>
                <w:lang w:val="es-ES"/>
              </w:rPr>
              <w:t>ing</w:t>
            </w:r>
            <w:r w:rsidRPr="00B53F79">
              <w:rPr>
                <w:rFonts w:ascii="Arial" w:hAnsi="Arial" w:cs="Arial"/>
                <w:sz w:val="20"/>
                <w:szCs w:val="20"/>
                <w:lang w:val="es-ES"/>
              </w:rPr>
              <w:t xml:space="preserve"> up after the long break </w:t>
            </w:r>
          </w:p>
          <w:p w14:paraId="38A64FAE" w14:textId="77777777" w:rsidR="00BC4DA3" w:rsidRDefault="00B53F79" w:rsidP="00867B82">
            <w:pPr>
              <w:pStyle w:val="ListParagraph"/>
              <w:numPr>
                <w:ilvl w:val="0"/>
                <w:numId w:val="12"/>
              </w:numPr>
              <w:ind w:left="167" w:hanging="2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3F79">
              <w:rPr>
                <w:rFonts w:ascii="Arial" w:hAnsi="Arial" w:cs="Arial"/>
                <w:sz w:val="20"/>
                <w:szCs w:val="20"/>
                <w:lang w:val="es-ES"/>
              </w:rPr>
              <w:t>Talk</w:t>
            </w:r>
            <w:r w:rsidR="00A10916">
              <w:rPr>
                <w:rFonts w:ascii="Arial" w:hAnsi="Arial" w:cs="Arial"/>
                <w:sz w:val="20"/>
                <w:szCs w:val="20"/>
                <w:lang w:val="es-ES"/>
              </w:rPr>
              <w:t>ing about holidays</w:t>
            </w:r>
          </w:p>
          <w:p w14:paraId="38A64FAF" w14:textId="77777777" w:rsidR="00A10916" w:rsidRPr="00B53F79" w:rsidRDefault="00A10916" w:rsidP="00814229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38A64FB0" w14:textId="77777777" w:rsidR="00B53F79" w:rsidRPr="00B53F79" w:rsidRDefault="00B53F79" w:rsidP="00867B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F79">
              <w:rPr>
                <w:rFonts w:ascii="Arial" w:hAnsi="Arial" w:cs="Arial"/>
                <w:sz w:val="20"/>
                <w:szCs w:val="20"/>
                <w:lang w:val="en-US"/>
              </w:rPr>
              <w:t>Get</w:t>
            </w:r>
            <w:r w:rsidR="00A10916">
              <w:rPr>
                <w:rFonts w:ascii="Arial" w:hAnsi="Arial" w:cs="Arial"/>
                <w:sz w:val="20"/>
                <w:szCs w:val="20"/>
                <w:lang w:val="en-US"/>
              </w:rPr>
              <w:t>ting</w:t>
            </w:r>
            <w:r w:rsidRPr="00B53F79">
              <w:rPr>
                <w:rFonts w:ascii="Arial" w:hAnsi="Arial" w:cs="Arial"/>
                <w:sz w:val="20"/>
                <w:szCs w:val="20"/>
                <w:lang w:val="en-US"/>
              </w:rPr>
              <w:t xml:space="preserve"> back to talking German</w:t>
            </w:r>
          </w:p>
          <w:p w14:paraId="38A64FB1" w14:textId="77777777" w:rsidR="00BC4DA3" w:rsidRPr="00B53F79" w:rsidRDefault="00B53F79" w:rsidP="00867B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F79">
              <w:rPr>
                <w:rFonts w:ascii="Arial" w:hAnsi="Arial" w:cs="Arial"/>
                <w:sz w:val="20"/>
                <w:szCs w:val="20"/>
                <w:lang w:val="en-US"/>
              </w:rPr>
              <w:t>Talk</w:t>
            </w:r>
            <w:r w:rsidR="00A10916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B53F79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yourself in a more complex way</w:t>
            </w:r>
          </w:p>
        </w:tc>
        <w:tc>
          <w:tcPr>
            <w:tcW w:w="3170" w:type="dxa"/>
            <w:vAlign w:val="center"/>
          </w:tcPr>
          <w:p w14:paraId="38A64FB2" w14:textId="77777777" w:rsidR="00BC4DA3" w:rsidRPr="00BC4DA3" w:rsidRDefault="00B53F79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of core grammar</w:t>
            </w:r>
          </w:p>
        </w:tc>
        <w:tc>
          <w:tcPr>
            <w:tcW w:w="2984" w:type="dxa"/>
          </w:tcPr>
          <w:p w14:paraId="38A64FB3" w14:textId="77777777" w:rsidR="00A10916" w:rsidRDefault="00A10916" w:rsidP="00A10916">
            <w:pPr>
              <w:pStyle w:val="ListParagraph"/>
              <w:ind w:left="4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A64FB4" w14:textId="77777777" w:rsidR="00BC4DA3" w:rsidRDefault="00A10916" w:rsidP="00814229">
            <w:pPr>
              <w:pStyle w:val="ListParagraph"/>
              <w:numPr>
                <w:ilvl w:val="0"/>
                <w:numId w:val="14"/>
              </w:numPr>
              <w:ind w:left="457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916">
              <w:rPr>
                <w:rFonts w:ascii="Arial" w:hAnsi="Arial" w:cs="Arial"/>
                <w:sz w:val="20"/>
                <w:szCs w:val="20"/>
                <w:lang w:val="en-US"/>
              </w:rPr>
              <w:t>Describ</w:t>
            </w:r>
            <w:r w:rsidR="0081422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10916">
              <w:rPr>
                <w:rFonts w:ascii="Arial" w:hAnsi="Arial" w:cs="Arial"/>
                <w:sz w:val="20"/>
                <w:szCs w:val="20"/>
                <w:lang w:val="en-US"/>
              </w:rPr>
              <w:t xml:space="preserve"> a person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an object: working with the materials “Penner”</w:t>
            </w:r>
          </w:p>
          <w:p w14:paraId="38A64FB5" w14:textId="77777777" w:rsidR="009E439E" w:rsidRPr="00A10916" w:rsidRDefault="009E439E" w:rsidP="00814229">
            <w:pPr>
              <w:pStyle w:val="ListParagraph"/>
              <w:numPr>
                <w:ilvl w:val="0"/>
                <w:numId w:val="14"/>
              </w:numPr>
              <w:ind w:left="457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A3" w:rsidRPr="00AC124B" w14:paraId="38A64FC0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8A64FB7" w14:textId="77777777" w:rsidR="00BC4DA3" w:rsidRPr="00333CD6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B8" w14:textId="77777777" w:rsidR="00BC4DA3" w:rsidRPr="00A10916" w:rsidRDefault="00A10916" w:rsidP="00775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916">
              <w:rPr>
                <w:rFonts w:ascii="Arial" w:hAnsi="Arial" w:cs="Arial"/>
                <w:sz w:val="20"/>
                <w:szCs w:val="20"/>
                <w:lang w:val="es-ES"/>
              </w:rPr>
              <w:t>Unit 25 “Alt und Jung”</w:t>
            </w:r>
          </w:p>
        </w:tc>
        <w:tc>
          <w:tcPr>
            <w:tcW w:w="4388" w:type="dxa"/>
            <w:vAlign w:val="center"/>
          </w:tcPr>
          <w:p w14:paraId="38A64FB9" w14:textId="77777777" w:rsidR="00A10916" w:rsidRPr="00A10916" w:rsidRDefault="00A10916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10916">
              <w:rPr>
                <w:rFonts w:ascii="Arial" w:hAnsi="Arial" w:cs="Arial"/>
                <w:sz w:val="20"/>
                <w:szCs w:val="20"/>
              </w:rPr>
              <w:t>Describ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10916">
              <w:rPr>
                <w:rFonts w:ascii="Arial" w:hAnsi="Arial" w:cs="Arial"/>
                <w:sz w:val="20"/>
                <w:szCs w:val="20"/>
              </w:rPr>
              <w:t xml:space="preserve"> people orally and in written II</w:t>
            </w:r>
          </w:p>
          <w:p w14:paraId="38A64FBA" w14:textId="77777777" w:rsidR="00BC4DA3" w:rsidRPr="00F11516" w:rsidRDefault="00A10916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10916">
              <w:rPr>
                <w:rFonts w:ascii="Arial" w:hAnsi="Arial" w:cs="Arial"/>
                <w:sz w:val="20"/>
                <w:szCs w:val="20"/>
              </w:rPr>
              <w:t>Gain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10916">
              <w:rPr>
                <w:rFonts w:ascii="Arial" w:hAnsi="Arial" w:cs="Arial"/>
                <w:sz w:val="20"/>
                <w:szCs w:val="20"/>
              </w:rPr>
              <w:t xml:space="preserve"> information on the phone</w:t>
            </w:r>
          </w:p>
        </w:tc>
        <w:tc>
          <w:tcPr>
            <w:tcW w:w="3170" w:type="dxa"/>
            <w:vAlign w:val="center"/>
          </w:tcPr>
          <w:p w14:paraId="38A64FBB" w14:textId="77777777" w:rsidR="00BC4DA3" w:rsidRPr="00FD1A2C" w:rsidRDefault="00A10916" w:rsidP="00867B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A10916">
              <w:rPr>
                <w:rFonts w:ascii="Arial" w:hAnsi="Arial" w:cs="Arial"/>
                <w:sz w:val="20"/>
                <w:szCs w:val="20"/>
                <w:lang w:val="en-US"/>
              </w:rPr>
              <w:t>repositions with Accusative</w:t>
            </w:r>
          </w:p>
        </w:tc>
        <w:tc>
          <w:tcPr>
            <w:tcW w:w="2984" w:type="dxa"/>
          </w:tcPr>
          <w:p w14:paraId="38A64FBC" w14:textId="77777777" w:rsidR="00FE3CF1" w:rsidRDefault="00A10916" w:rsidP="00867B82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916">
              <w:rPr>
                <w:rFonts w:ascii="Arial" w:hAnsi="Arial" w:cs="Arial"/>
                <w:sz w:val="20"/>
                <w:szCs w:val="20"/>
                <w:lang w:val="en-US"/>
              </w:rPr>
              <w:t>Preposition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10916">
              <w:rPr>
                <w:rFonts w:ascii="Arial" w:hAnsi="Arial" w:cs="Arial"/>
                <w:sz w:val="20"/>
                <w:szCs w:val="20"/>
                <w:lang w:val="en-US"/>
              </w:rPr>
              <w:t xml:space="preserve"> with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cc</w:t>
            </w:r>
            <w:r w:rsidRPr="00A10916">
              <w:rPr>
                <w:rFonts w:ascii="Arial" w:hAnsi="Arial" w:cs="Arial"/>
                <w:sz w:val="20"/>
                <w:szCs w:val="20"/>
                <w:lang w:val="en-US"/>
              </w:rPr>
              <w:t>usative exercises</w:t>
            </w:r>
          </w:p>
          <w:p w14:paraId="38A64FBD" w14:textId="77777777" w:rsidR="00FE3CF1" w:rsidRPr="00FE3CF1" w:rsidRDefault="00A10916" w:rsidP="00867B82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CF1">
              <w:rPr>
                <w:rFonts w:ascii="Arial" w:hAnsi="Arial" w:cs="Arial"/>
                <w:sz w:val="20"/>
                <w:szCs w:val="20"/>
                <w:lang w:val="en-US"/>
              </w:rPr>
              <w:t xml:space="preserve">Write pros and contras about a multigeneration-house </w:t>
            </w:r>
          </w:p>
          <w:p w14:paraId="38A64FBE" w14:textId="77777777" w:rsidR="009E439E" w:rsidRDefault="00FE3CF1" w:rsidP="009E439E">
            <w:pPr>
              <w:pStyle w:val="ListParagraph"/>
              <w:numPr>
                <w:ilvl w:val="0"/>
                <w:numId w:val="14"/>
              </w:numPr>
              <w:ind w:left="173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A10916" w:rsidRPr="00A10916">
              <w:rPr>
                <w:rFonts w:ascii="Arial" w:hAnsi="Arial" w:cs="Arial"/>
                <w:sz w:val="20"/>
                <w:szCs w:val="20"/>
                <w:lang w:val="en-US"/>
              </w:rPr>
              <w:t>upils teaching elderly</w:t>
            </w:r>
          </w:p>
          <w:p w14:paraId="38A64FBF" w14:textId="77777777" w:rsidR="00BC4DA3" w:rsidRPr="00AC124B" w:rsidRDefault="009E439E" w:rsidP="009E439E">
            <w:pPr>
              <w:pStyle w:val="ListParagraph"/>
              <w:numPr>
                <w:ilvl w:val="0"/>
                <w:numId w:val="14"/>
              </w:numPr>
              <w:ind w:left="173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Deutsche Welle article – warum ist es so traurig?</w:t>
            </w:r>
          </w:p>
        </w:tc>
      </w:tr>
      <w:tr w:rsidR="00BC4DA3" w:rsidRPr="00CE79E5" w14:paraId="38A64FC9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8A64FC1" w14:textId="77777777" w:rsidR="00BC4DA3" w:rsidRPr="00CE79E5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C2" w14:textId="77777777" w:rsidR="00BC4DA3" w:rsidRPr="00775992" w:rsidRDefault="00FE3CF1" w:rsidP="00867B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5992">
              <w:rPr>
                <w:rFonts w:ascii="Arial" w:hAnsi="Arial" w:cs="Arial"/>
                <w:sz w:val="20"/>
                <w:szCs w:val="20"/>
                <w:lang w:val="es-ES"/>
              </w:rPr>
              <w:t>Unit 25 “Alt und Jung”</w:t>
            </w:r>
          </w:p>
        </w:tc>
        <w:tc>
          <w:tcPr>
            <w:tcW w:w="4388" w:type="dxa"/>
            <w:vAlign w:val="center"/>
          </w:tcPr>
          <w:p w14:paraId="38A64FC3" w14:textId="77777777" w:rsidR="009B20DD" w:rsidRDefault="00FE3CF1" w:rsidP="00867B82">
            <w:pPr>
              <w:pStyle w:val="ListParagraph"/>
              <w:numPr>
                <w:ilvl w:val="0"/>
                <w:numId w:val="15"/>
              </w:num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FE3CF1">
              <w:rPr>
                <w:rFonts w:ascii="Arial" w:hAnsi="Arial" w:cs="Arial"/>
                <w:sz w:val="20"/>
                <w:szCs w:val="20"/>
              </w:rPr>
              <w:t>Talk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E3CF1">
              <w:rPr>
                <w:rFonts w:ascii="Arial" w:hAnsi="Arial" w:cs="Arial"/>
                <w:sz w:val="20"/>
                <w:szCs w:val="20"/>
              </w:rPr>
              <w:t xml:space="preserve"> and writ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E3CF1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E3CF1"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s and contra</w:t>
            </w:r>
            <w:r w:rsidRPr="00FE3CF1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8A64FC4" w14:textId="77777777" w:rsidR="00BC4DA3" w:rsidRPr="009B20DD" w:rsidRDefault="00FE3CF1" w:rsidP="00867B82">
            <w:pPr>
              <w:pStyle w:val="ListParagraph"/>
              <w:numPr>
                <w:ilvl w:val="0"/>
                <w:numId w:val="15"/>
              </w:num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9B20DD">
              <w:rPr>
                <w:rFonts w:ascii="Arial" w:hAnsi="Arial" w:cs="Arial"/>
                <w:sz w:val="20"/>
                <w:szCs w:val="20"/>
              </w:rPr>
              <w:t>Using tricky words</w:t>
            </w:r>
          </w:p>
        </w:tc>
        <w:tc>
          <w:tcPr>
            <w:tcW w:w="3170" w:type="dxa"/>
            <w:vAlign w:val="center"/>
          </w:tcPr>
          <w:p w14:paraId="38A64FC5" w14:textId="77777777" w:rsidR="00FE3CF1" w:rsidRPr="00FE3CF1" w:rsidRDefault="00FE3CF1" w:rsidP="00867B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E3CF1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CF1">
              <w:rPr>
                <w:rFonts w:ascii="Arial" w:hAnsi="Arial" w:cs="Arial"/>
                <w:sz w:val="20"/>
                <w:szCs w:val="20"/>
              </w:rPr>
              <w:t xml:space="preserve"> and contra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CF1">
              <w:rPr>
                <w:rFonts w:ascii="Arial" w:hAnsi="Arial" w:cs="Arial"/>
                <w:sz w:val="20"/>
                <w:szCs w:val="20"/>
              </w:rPr>
              <w:t xml:space="preserve"> expressions</w:t>
            </w:r>
          </w:p>
          <w:p w14:paraId="38A64FC6" w14:textId="77777777" w:rsidR="00FE3CF1" w:rsidRPr="00FE3CF1" w:rsidRDefault="00FE3CF1" w:rsidP="00867B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E3CF1">
              <w:rPr>
                <w:rFonts w:ascii="Arial" w:hAnsi="Arial" w:cs="Arial"/>
                <w:sz w:val="20"/>
                <w:szCs w:val="20"/>
              </w:rPr>
              <w:t>Indirect question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8A64FC7" w14:textId="77777777" w:rsidR="00BC4DA3" w:rsidRPr="00F11516" w:rsidRDefault="00FE3CF1" w:rsidP="00867B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E3CF1">
              <w:rPr>
                <w:rFonts w:ascii="Arial" w:hAnsi="Arial" w:cs="Arial"/>
                <w:sz w:val="20"/>
                <w:szCs w:val="20"/>
              </w:rPr>
              <w:t>Subordinate clauses with “dass”</w:t>
            </w:r>
          </w:p>
        </w:tc>
        <w:tc>
          <w:tcPr>
            <w:tcW w:w="2984" w:type="dxa"/>
          </w:tcPr>
          <w:p w14:paraId="38A64FC8" w14:textId="77777777" w:rsidR="00BC4DA3" w:rsidRPr="008776E7" w:rsidRDefault="008776E7" w:rsidP="00867B82">
            <w:pPr>
              <w:pStyle w:val="ListParagraph"/>
              <w:numPr>
                <w:ilvl w:val="0"/>
                <w:numId w:val="16"/>
              </w:num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8776E7">
              <w:rPr>
                <w:rFonts w:ascii="Arial" w:hAnsi="Arial" w:cs="Arial"/>
                <w:sz w:val="20"/>
                <w:szCs w:val="20"/>
              </w:rPr>
              <w:t xml:space="preserve">Explore different ways of learning German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776E7">
              <w:rPr>
                <w:rFonts w:ascii="Arial" w:hAnsi="Arial" w:cs="Arial"/>
                <w:sz w:val="20"/>
                <w:szCs w:val="20"/>
              </w:rPr>
              <w:t>shar</w:t>
            </w:r>
            <w:r w:rsidR="00307D91">
              <w:rPr>
                <w:rFonts w:ascii="Arial" w:hAnsi="Arial" w:cs="Arial"/>
                <w:sz w:val="20"/>
                <w:szCs w:val="20"/>
              </w:rPr>
              <w:t>e</w:t>
            </w:r>
            <w:r w:rsidR="007F34EC">
              <w:rPr>
                <w:rFonts w:ascii="Arial" w:hAnsi="Arial" w:cs="Arial"/>
                <w:sz w:val="20"/>
                <w:szCs w:val="20"/>
              </w:rPr>
              <w:t xml:space="preserve"> your experience</w:t>
            </w:r>
          </w:p>
        </w:tc>
      </w:tr>
      <w:tr w:rsidR="00BC4DA3" w:rsidRPr="002D4E41" w14:paraId="38A64FD3" w14:textId="77777777" w:rsidTr="00814229">
        <w:trPr>
          <w:trHeight w:val="1470"/>
        </w:trPr>
        <w:tc>
          <w:tcPr>
            <w:tcW w:w="991" w:type="dxa"/>
            <w:vAlign w:val="center"/>
          </w:tcPr>
          <w:p w14:paraId="38A64FCA" w14:textId="77777777" w:rsidR="00BC4DA3" w:rsidRPr="00085AC1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CB" w14:textId="77777777" w:rsidR="00BC4DA3" w:rsidRPr="00775992" w:rsidRDefault="00AF15FA" w:rsidP="00867B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5992">
              <w:rPr>
                <w:rFonts w:ascii="Arial" w:hAnsi="Arial" w:cs="Arial"/>
                <w:sz w:val="20"/>
                <w:szCs w:val="20"/>
                <w:lang w:val="it-IT"/>
              </w:rPr>
              <w:t>Unit 26 “Was kann ich für Sie tun?”</w:t>
            </w:r>
          </w:p>
        </w:tc>
        <w:tc>
          <w:tcPr>
            <w:tcW w:w="4388" w:type="dxa"/>
            <w:vAlign w:val="center"/>
          </w:tcPr>
          <w:p w14:paraId="38A64FCC" w14:textId="77777777" w:rsidR="009261A3" w:rsidRPr="009261A3" w:rsidRDefault="009261A3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Improving</w:t>
            </w:r>
            <w:r w:rsidRPr="009261A3">
              <w:rPr>
                <w:rFonts w:ascii="Arial" w:hAnsi="Arial" w:cs="Arial"/>
                <w:sz w:val="20"/>
                <w:szCs w:val="20"/>
                <w:lang w:val="en-US"/>
              </w:rPr>
              <w:t xml:space="preserve"> speaking skills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261A3">
              <w:rPr>
                <w:rFonts w:ascii="Arial" w:hAnsi="Arial" w:cs="Arial"/>
                <w:sz w:val="20"/>
                <w:szCs w:val="20"/>
                <w:lang w:val="en-US"/>
              </w:rPr>
              <w:t xml:space="preserve"> especially on the phone</w:t>
            </w:r>
          </w:p>
          <w:p w14:paraId="38A64FCD" w14:textId="77777777" w:rsidR="00BC4DA3" w:rsidRDefault="009261A3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61A3">
              <w:rPr>
                <w:rFonts w:ascii="Arial" w:hAnsi="Arial" w:cs="Arial"/>
                <w:sz w:val="20"/>
                <w:szCs w:val="20"/>
                <w:lang w:val="en-US"/>
              </w:rPr>
              <w:t>Mak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261A3">
              <w:rPr>
                <w:rFonts w:ascii="Arial" w:hAnsi="Arial" w:cs="Arial"/>
                <w:sz w:val="20"/>
                <w:szCs w:val="20"/>
                <w:lang w:val="en-US"/>
              </w:rPr>
              <w:t xml:space="preserve"> complaints, praise</w:t>
            </w:r>
          </w:p>
          <w:p w14:paraId="38A64FCE" w14:textId="77777777" w:rsidR="009E439E" w:rsidRPr="002D4E41" w:rsidRDefault="009E439E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Reserving a hotel room</w:t>
            </w:r>
          </w:p>
        </w:tc>
        <w:tc>
          <w:tcPr>
            <w:tcW w:w="3170" w:type="dxa"/>
            <w:vAlign w:val="center"/>
          </w:tcPr>
          <w:p w14:paraId="38A64FCF" w14:textId="77777777" w:rsidR="00BC4DA3" w:rsidRPr="003E3E0F" w:rsidRDefault="00CF1445" w:rsidP="00867B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45">
              <w:rPr>
                <w:rFonts w:ascii="Arial" w:hAnsi="Arial" w:cs="Arial"/>
                <w:color w:val="000000"/>
                <w:sz w:val="20"/>
                <w:szCs w:val="20"/>
              </w:rPr>
              <w:t>Nouns : n-declination</w:t>
            </w:r>
          </w:p>
        </w:tc>
        <w:tc>
          <w:tcPr>
            <w:tcW w:w="2984" w:type="dxa"/>
          </w:tcPr>
          <w:p w14:paraId="38A64FD0" w14:textId="77777777" w:rsidR="00814229" w:rsidRDefault="00814229" w:rsidP="00814229">
            <w:pPr>
              <w:pStyle w:val="ListParagraph"/>
              <w:ind w:left="17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A64FD1" w14:textId="77777777" w:rsidR="00BC4DA3" w:rsidRDefault="00775992" w:rsidP="00867B82">
            <w:pPr>
              <w:pStyle w:val="ListParagraph"/>
              <w:numPr>
                <w:ilvl w:val="0"/>
                <w:numId w:val="5"/>
              </w:numPr>
              <w:tabs>
                <w:tab w:val="clear" w:pos="382"/>
              </w:tabs>
              <w:ind w:left="173" w:hanging="1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992">
              <w:rPr>
                <w:rFonts w:ascii="Arial" w:hAnsi="Arial" w:cs="Arial"/>
                <w:color w:val="000000"/>
                <w:sz w:val="20"/>
                <w:szCs w:val="20"/>
              </w:rPr>
              <w:t xml:space="preserve">Watch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short</w:t>
            </w:r>
            <w:r w:rsidRPr="00775992">
              <w:rPr>
                <w:rFonts w:ascii="Arial" w:hAnsi="Arial" w:cs="Arial"/>
                <w:color w:val="000000"/>
                <w:sz w:val="20"/>
                <w:szCs w:val="20"/>
              </w:rPr>
              <w:t xml:space="preserve"> video – write the dialogue</w:t>
            </w:r>
          </w:p>
          <w:p w14:paraId="38A64FD2" w14:textId="77777777" w:rsidR="00814229" w:rsidRPr="00814229" w:rsidRDefault="00814229" w:rsidP="00814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C90" w:rsidRPr="00FC50D7" w14:paraId="38A64FDB" w14:textId="77777777" w:rsidTr="0038388C">
        <w:trPr>
          <w:trHeight w:val="931"/>
        </w:trPr>
        <w:tc>
          <w:tcPr>
            <w:tcW w:w="991" w:type="dxa"/>
            <w:shd w:val="clear" w:color="auto" w:fill="CE95AF"/>
          </w:tcPr>
          <w:p w14:paraId="38A64FD4" w14:textId="77777777" w:rsidR="00814229" w:rsidRDefault="00814229" w:rsidP="007A6C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A64FD5" w14:textId="77777777" w:rsidR="007A6C90" w:rsidRDefault="007A6C90" w:rsidP="0081422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8A64FD6" w14:textId="77777777" w:rsidR="007A6C90" w:rsidRPr="00685B63" w:rsidRDefault="007A6C90" w:rsidP="007A6C90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38A64FD7" w14:textId="77777777" w:rsidR="007A6C90" w:rsidRPr="00273F26" w:rsidRDefault="007A6C90" w:rsidP="007A6C90">
            <w:pPr>
              <w:pStyle w:val="ListParagraph"/>
              <w:ind w:left="76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38A64FD8" w14:textId="77777777" w:rsidR="007A6C90" w:rsidRPr="0020712F" w:rsidRDefault="007A6C90" w:rsidP="007A6C90">
            <w:pPr>
              <w:pStyle w:val="ListParagraph"/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38A64FD9" w14:textId="77777777" w:rsidR="007A6C90" w:rsidRPr="00AE1376" w:rsidRDefault="007A6C90" w:rsidP="007A6C90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38A64FDA" w14:textId="77777777" w:rsidR="007A6C90" w:rsidRDefault="007A6C90" w:rsidP="007A6C90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BC4DA3" w:rsidRPr="00FC50D7" w14:paraId="38A64FE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8A64FDC" w14:textId="77777777" w:rsidR="00BC4DA3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DD" w14:textId="77777777" w:rsidR="00BC4DA3" w:rsidRPr="00685B63" w:rsidRDefault="00775992" w:rsidP="00867B8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5B63">
              <w:rPr>
                <w:rFonts w:ascii="Arial" w:hAnsi="Arial" w:cs="Arial"/>
                <w:sz w:val="20"/>
                <w:szCs w:val="20"/>
              </w:rPr>
              <w:t>Unit 26 “Was kann ich für Sie tun?”</w:t>
            </w:r>
          </w:p>
        </w:tc>
        <w:tc>
          <w:tcPr>
            <w:tcW w:w="4388" w:type="dxa"/>
            <w:vAlign w:val="center"/>
          </w:tcPr>
          <w:p w14:paraId="38A64FDE" w14:textId="77777777" w:rsidR="00273F26" w:rsidRDefault="00273F26" w:rsidP="00867B8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3F26">
              <w:rPr>
                <w:rFonts w:ascii="Arial" w:hAnsi="Arial" w:cs="Arial"/>
                <w:sz w:val="20"/>
                <w:szCs w:val="20"/>
                <w:lang w:val="en-US"/>
              </w:rPr>
              <w:t>Understand</w:t>
            </w:r>
            <w:r w:rsidR="005B7EAA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273F26">
              <w:rPr>
                <w:rFonts w:ascii="Arial" w:hAnsi="Arial" w:cs="Arial"/>
                <w:sz w:val="20"/>
                <w:szCs w:val="20"/>
                <w:lang w:val="en-US"/>
              </w:rPr>
              <w:t xml:space="preserve"> a travel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catalogue</w:t>
            </w:r>
          </w:p>
          <w:p w14:paraId="38A64FDF" w14:textId="77777777" w:rsidR="00BC4DA3" w:rsidRDefault="00273F26" w:rsidP="00867B8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3F26">
              <w:rPr>
                <w:rFonts w:ascii="Arial" w:hAnsi="Arial" w:cs="Arial"/>
                <w:sz w:val="20"/>
                <w:szCs w:val="20"/>
                <w:lang w:val="en-US"/>
              </w:rPr>
              <w:t>Get</w:t>
            </w:r>
            <w:r w:rsidR="005B7EAA">
              <w:rPr>
                <w:rFonts w:ascii="Arial" w:hAnsi="Arial" w:cs="Arial"/>
                <w:sz w:val="20"/>
                <w:szCs w:val="20"/>
                <w:lang w:val="en-US"/>
              </w:rPr>
              <w:t>ting</w:t>
            </w:r>
            <w:r w:rsidRPr="00273F26">
              <w:rPr>
                <w:rFonts w:ascii="Arial" w:hAnsi="Arial" w:cs="Arial"/>
                <w:sz w:val="20"/>
                <w:szCs w:val="20"/>
                <w:lang w:val="en-US"/>
              </w:rPr>
              <w:t xml:space="preserve"> more articulated pronunciation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73F26">
              <w:rPr>
                <w:rFonts w:ascii="Arial" w:hAnsi="Arial" w:cs="Arial"/>
                <w:sz w:val="20"/>
                <w:szCs w:val="20"/>
                <w:lang w:val="en-US"/>
              </w:rPr>
              <w:t xml:space="preserve"> focus: vowels</w:t>
            </w:r>
          </w:p>
          <w:p w14:paraId="38A64FE0" w14:textId="77777777" w:rsidR="009E439E" w:rsidRPr="00273F26" w:rsidRDefault="009E439E" w:rsidP="009E439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Complaining about a hotel room</w:t>
            </w:r>
          </w:p>
        </w:tc>
        <w:tc>
          <w:tcPr>
            <w:tcW w:w="3170" w:type="dxa"/>
            <w:vAlign w:val="center"/>
          </w:tcPr>
          <w:p w14:paraId="38A64FE1" w14:textId="77777777" w:rsidR="0020712F" w:rsidRPr="0020712F" w:rsidRDefault="0020712F" w:rsidP="00867B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071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Komparativ</w:t>
            </w:r>
          </w:p>
          <w:p w14:paraId="38A64FE2" w14:textId="77777777" w:rsidR="00BC4DA3" w:rsidRDefault="0020712F" w:rsidP="00867B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071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Superlativ (adjective endlings) + relative clause</w:t>
            </w:r>
          </w:p>
          <w:p w14:paraId="38A64FE3" w14:textId="77777777" w:rsidR="009E439E" w:rsidRPr="003E3E0F" w:rsidRDefault="009E439E" w:rsidP="009E43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Imperativ</w:t>
            </w:r>
          </w:p>
        </w:tc>
        <w:tc>
          <w:tcPr>
            <w:tcW w:w="2984" w:type="dxa"/>
          </w:tcPr>
          <w:p w14:paraId="38A64FE4" w14:textId="77777777" w:rsidR="00685B63" w:rsidRDefault="00685B63" w:rsidP="00112B89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8A64FE5" w14:textId="77777777" w:rsidR="00BC4DA3" w:rsidRPr="00685B63" w:rsidRDefault="0020712F" w:rsidP="00867B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5B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Make phrases with learned grammar patterns</w:t>
            </w:r>
          </w:p>
        </w:tc>
      </w:tr>
      <w:tr w:rsidR="00BC4DA3" w:rsidRPr="00FC50D7" w14:paraId="38A64FF0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8A64FE7" w14:textId="77777777" w:rsidR="00BC4DA3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E8" w14:textId="77777777" w:rsidR="00BC4DA3" w:rsidRPr="00685B63" w:rsidRDefault="00122E43" w:rsidP="009E43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5B63">
              <w:rPr>
                <w:rFonts w:ascii="Arial" w:hAnsi="Arial" w:cs="Arial"/>
                <w:sz w:val="20"/>
                <w:szCs w:val="20"/>
              </w:rPr>
              <w:t>Unit 2</w:t>
            </w:r>
            <w:r w:rsidR="009E439E">
              <w:rPr>
                <w:rFonts w:ascii="Arial" w:hAnsi="Arial" w:cs="Arial"/>
                <w:sz w:val="20"/>
                <w:szCs w:val="20"/>
              </w:rPr>
              <w:t>6</w:t>
            </w:r>
            <w:r w:rsidRPr="00685B63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9E439E">
              <w:rPr>
                <w:rFonts w:ascii="Arial" w:hAnsi="Arial" w:cs="Arial"/>
                <w:sz w:val="20"/>
                <w:szCs w:val="20"/>
              </w:rPr>
              <w:t>W</w:t>
            </w:r>
            <w:r w:rsidRPr="00685B63">
              <w:rPr>
                <w:rFonts w:ascii="Arial" w:hAnsi="Arial" w:cs="Arial"/>
                <w:sz w:val="20"/>
                <w:szCs w:val="20"/>
              </w:rPr>
              <w:t>a</w:t>
            </w:r>
            <w:r w:rsidR="009E439E">
              <w:rPr>
                <w:rFonts w:ascii="Arial" w:hAnsi="Arial" w:cs="Arial"/>
                <w:sz w:val="20"/>
                <w:szCs w:val="20"/>
              </w:rPr>
              <w:t>s</w:t>
            </w:r>
            <w:r w:rsidRPr="00685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39E">
              <w:rPr>
                <w:rFonts w:ascii="Arial" w:hAnsi="Arial" w:cs="Arial"/>
                <w:sz w:val="20"/>
                <w:szCs w:val="20"/>
              </w:rPr>
              <w:t>kann ich  für Sie tun?</w:t>
            </w:r>
            <w:r w:rsidRPr="00685B6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4FE9" w14:textId="77777777" w:rsidR="00BC4DA3" w:rsidRDefault="009E439E" w:rsidP="009E439E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fahrt ihr in den Urlaub hin? </w:t>
            </w:r>
          </w:p>
          <w:p w14:paraId="38A64FEA" w14:textId="77777777" w:rsidR="009E439E" w:rsidRDefault="009E439E" w:rsidP="009E439E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spielt dabei eine Rolle</w:t>
            </w:r>
          </w:p>
          <w:p w14:paraId="38A64FEB" w14:textId="77777777" w:rsidR="009E439E" w:rsidRDefault="009E439E" w:rsidP="009E439E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Nachteile verschiedener Urlaube</w:t>
            </w:r>
          </w:p>
          <w:p w14:paraId="38A64FEC" w14:textId="77777777" w:rsidR="009E439E" w:rsidRPr="00F224EB" w:rsidRDefault="009E439E" w:rsidP="009E439E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Project work: you are organising a trip for a group for 5 days. What must they see/do etc</w:t>
            </w:r>
          </w:p>
        </w:tc>
        <w:tc>
          <w:tcPr>
            <w:tcW w:w="3170" w:type="dxa"/>
            <w:vAlign w:val="center"/>
          </w:tcPr>
          <w:p w14:paraId="38A64FED" w14:textId="77777777" w:rsidR="00BC4DA3" w:rsidRDefault="009E439E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Komparativ / Superlativ</w:t>
            </w:r>
          </w:p>
          <w:p w14:paraId="38A64FEE" w14:textId="77777777" w:rsidR="009E439E" w:rsidRPr="003E3E0F" w:rsidRDefault="009E439E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Imperativ</w:t>
            </w:r>
          </w:p>
        </w:tc>
        <w:tc>
          <w:tcPr>
            <w:tcW w:w="2984" w:type="dxa"/>
          </w:tcPr>
          <w:p w14:paraId="38A64FEF" w14:textId="77777777" w:rsidR="00BC4DA3" w:rsidRPr="00C1095F" w:rsidRDefault="00C24459" w:rsidP="00867B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09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Prepare a few statements on food /eating habits for the class to discuss</w:t>
            </w:r>
          </w:p>
        </w:tc>
      </w:tr>
      <w:tr w:rsidR="00BC4DA3" w:rsidRPr="00FC50D7" w14:paraId="38A64FF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8A64FF1" w14:textId="77777777" w:rsidR="00BC4DA3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F2" w14:textId="77777777" w:rsidR="00BC4DA3" w:rsidRPr="00685B63" w:rsidRDefault="00C1095F" w:rsidP="00867B8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5B63">
              <w:rPr>
                <w:rFonts w:ascii="Arial" w:hAnsi="Arial" w:cs="Arial"/>
                <w:sz w:val="20"/>
                <w:szCs w:val="20"/>
              </w:rPr>
              <w:t>Unit 27 “Man ist was man isst”</w:t>
            </w:r>
          </w:p>
        </w:tc>
        <w:tc>
          <w:tcPr>
            <w:tcW w:w="4388" w:type="dxa"/>
            <w:vAlign w:val="center"/>
          </w:tcPr>
          <w:p w14:paraId="38A64FF3" w14:textId="77777777" w:rsidR="009E439E" w:rsidRPr="00E9284D" w:rsidRDefault="009E439E" w:rsidP="009E4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</w:t>
            </w:r>
            <w:r w:rsidRPr="00E9284D">
              <w:rPr>
                <w:rFonts w:ascii="Arial" w:hAnsi="Arial" w:cs="Arial"/>
                <w:sz w:val="20"/>
                <w:szCs w:val="20"/>
              </w:rPr>
              <w:t xml:space="preserve"> about eating habits</w:t>
            </w:r>
          </w:p>
          <w:p w14:paraId="38A64FF4" w14:textId="77777777" w:rsidR="009E439E" w:rsidRPr="00E9284D" w:rsidRDefault="009E439E" w:rsidP="009E4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</w:t>
            </w:r>
            <w:r w:rsidRPr="00E9284D">
              <w:rPr>
                <w:rFonts w:ascii="Arial" w:hAnsi="Arial" w:cs="Arial"/>
                <w:sz w:val="20"/>
                <w:szCs w:val="20"/>
              </w:rPr>
              <w:t xml:space="preserve"> advice</w:t>
            </w:r>
          </w:p>
          <w:p w14:paraId="38A64FF5" w14:textId="77777777" w:rsidR="00C1095F" w:rsidRPr="00C1095F" w:rsidRDefault="009E439E" w:rsidP="009E439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284D">
              <w:rPr>
                <w:rFonts w:ascii="Arial" w:hAnsi="Arial" w:cs="Arial"/>
                <w:sz w:val="20"/>
                <w:szCs w:val="20"/>
              </w:rPr>
              <w:t>Project work: make a presentation in a small group</w:t>
            </w:r>
            <w:r w:rsidRPr="00C109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095F" w:rsidRPr="00C1095F">
              <w:rPr>
                <w:rFonts w:ascii="Arial" w:hAnsi="Arial" w:cs="Arial"/>
                <w:sz w:val="20"/>
                <w:szCs w:val="20"/>
                <w:lang w:val="en-US"/>
              </w:rPr>
              <w:t>Improv</w:t>
            </w:r>
            <w:r w:rsidR="005B7EAA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C1095F" w:rsidRPr="00C1095F">
              <w:rPr>
                <w:rFonts w:ascii="Arial" w:hAnsi="Arial" w:cs="Arial"/>
                <w:sz w:val="20"/>
                <w:szCs w:val="20"/>
                <w:lang w:val="en-US"/>
              </w:rPr>
              <w:t xml:space="preserve"> listening skills</w:t>
            </w:r>
          </w:p>
          <w:p w14:paraId="38A64FF6" w14:textId="77777777" w:rsidR="00BC4DA3" w:rsidRPr="00D03843" w:rsidRDefault="00C1095F" w:rsidP="00867B8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95F"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  <w:r w:rsidR="00D111AB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C1095F">
              <w:rPr>
                <w:rFonts w:ascii="Arial" w:hAnsi="Arial" w:cs="Arial"/>
                <w:sz w:val="20"/>
                <w:szCs w:val="20"/>
                <w:lang w:val="en-US"/>
              </w:rPr>
              <w:t xml:space="preserve"> notes and gain</w:t>
            </w:r>
            <w:r w:rsidR="00D111AB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C1095F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3170" w:type="dxa"/>
            <w:vAlign w:val="center"/>
          </w:tcPr>
          <w:p w14:paraId="38A64FF7" w14:textId="77777777" w:rsidR="00C1095F" w:rsidRPr="00C1095F" w:rsidRDefault="009E439E" w:rsidP="009E43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44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Enlarge food vocabulary</w:t>
            </w:r>
            <w:r w:rsidRPr="00C109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1095F" w:rsidRPr="00C109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Subordinate clauses with “obwohl” II</w:t>
            </w:r>
          </w:p>
          <w:p w14:paraId="38A64FF8" w14:textId="77777777" w:rsidR="00BC4DA3" w:rsidRDefault="00C1095F" w:rsidP="00867B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09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Build nouns</w:t>
            </w:r>
          </w:p>
          <w:p w14:paraId="38A64FF9" w14:textId="77777777" w:rsidR="009E439E" w:rsidRPr="00D03843" w:rsidRDefault="009E439E" w:rsidP="00867B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Recap modal verbs</w:t>
            </w:r>
          </w:p>
        </w:tc>
        <w:tc>
          <w:tcPr>
            <w:tcW w:w="2984" w:type="dxa"/>
          </w:tcPr>
          <w:p w14:paraId="38A64FFA" w14:textId="77777777" w:rsidR="00685B63" w:rsidRDefault="00685B63" w:rsidP="00112B89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8A64FFB" w14:textId="77777777" w:rsidR="00BC4DA3" w:rsidRPr="00685B63" w:rsidRDefault="00685B63" w:rsidP="00867B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5B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Exercises with nouns</w:t>
            </w:r>
          </w:p>
        </w:tc>
      </w:tr>
      <w:tr w:rsidR="00BC4DA3" w:rsidRPr="00FC50D7" w14:paraId="38A6500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8A64FFD" w14:textId="77777777" w:rsidR="00BC4DA3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4FFE" w14:textId="77777777" w:rsidR="00BC4DA3" w:rsidRPr="00377BA9" w:rsidRDefault="009E439E" w:rsidP="009E439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5B63">
              <w:rPr>
                <w:rFonts w:ascii="Arial" w:hAnsi="Arial" w:cs="Arial"/>
                <w:sz w:val="20"/>
                <w:szCs w:val="20"/>
              </w:rPr>
              <w:t>Unit 27 “Man ist was man isst”</w:t>
            </w:r>
          </w:p>
        </w:tc>
        <w:tc>
          <w:tcPr>
            <w:tcW w:w="4388" w:type="dxa"/>
            <w:vAlign w:val="center"/>
          </w:tcPr>
          <w:p w14:paraId="38A64FFF" w14:textId="77777777" w:rsidR="00BC4DA3" w:rsidRDefault="00653823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Currywurst/ Kaffee und Kuchen / Döner</w:t>
            </w:r>
          </w:p>
          <w:p w14:paraId="38A65000" w14:textId="77777777" w:rsidR="00653823" w:rsidRPr="00D03843" w:rsidRDefault="00653823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Andere europäischen Essgewohnheiten</w:t>
            </w:r>
          </w:p>
        </w:tc>
        <w:tc>
          <w:tcPr>
            <w:tcW w:w="3170" w:type="dxa"/>
            <w:vAlign w:val="center"/>
          </w:tcPr>
          <w:p w14:paraId="38A65001" w14:textId="77777777" w:rsidR="00653823" w:rsidRPr="00C24459" w:rsidRDefault="00653823" w:rsidP="00653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44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Infinitive groups with “zu”</w:t>
            </w:r>
          </w:p>
          <w:p w14:paraId="38A65002" w14:textId="77777777" w:rsidR="00653823" w:rsidRPr="00C24459" w:rsidRDefault="00653823" w:rsidP="00653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44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Subordinate clauses with “obwohl”</w:t>
            </w:r>
          </w:p>
          <w:p w14:paraId="38A65003" w14:textId="77777777" w:rsidR="00BC4DA3" w:rsidRPr="000432BF" w:rsidRDefault="00BC4DA3" w:rsidP="00867B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38A65004" w14:textId="77777777" w:rsidR="00BC4DA3" w:rsidRDefault="00BC4DA3" w:rsidP="00112B89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8A65005" w14:textId="77777777" w:rsidR="002151FE" w:rsidRPr="002151FE" w:rsidRDefault="00653823" w:rsidP="00867B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Deutsche Welle</w:t>
            </w:r>
          </w:p>
        </w:tc>
      </w:tr>
      <w:tr w:rsidR="00BC4DA3" w:rsidRPr="00CE79E5" w14:paraId="38A65010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07" w14:textId="77777777" w:rsidR="00BC4DA3" w:rsidRPr="00CE79E5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08" w14:textId="77777777" w:rsidR="00BC4DA3" w:rsidRPr="002F56CB" w:rsidRDefault="009E439E" w:rsidP="00867B8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5B63">
              <w:rPr>
                <w:rFonts w:ascii="Arial" w:hAnsi="Arial" w:cs="Arial"/>
                <w:sz w:val="20"/>
                <w:szCs w:val="20"/>
              </w:rPr>
              <w:t>Unit 27 “Man ist was man isst”</w:t>
            </w:r>
          </w:p>
        </w:tc>
        <w:tc>
          <w:tcPr>
            <w:tcW w:w="4388" w:type="dxa"/>
            <w:vAlign w:val="center"/>
          </w:tcPr>
          <w:p w14:paraId="38A65009" w14:textId="77777777" w:rsidR="00BC4DA3" w:rsidRDefault="00653823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Restaurant essen</w:t>
            </w:r>
          </w:p>
          <w:p w14:paraId="38A6500A" w14:textId="77777777" w:rsidR="00653823" w:rsidRPr="00F224EB" w:rsidRDefault="00653823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Rollenspiele</w:t>
            </w:r>
          </w:p>
        </w:tc>
        <w:tc>
          <w:tcPr>
            <w:tcW w:w="3170" w:type="dxa"/>
            <w:vAlign w:val="center"/>
          </w:tcPr>
          <w:p w14:paraId="38A6500B" w14:textId="77777777" w:rsidR="00653823" w:rsidRPr="00C24459" w:rsidRDefault="00653823" w:rsidP="00653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44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Infinitive groups with “zu”</w:t>
            </w:r>
          </w:p>
          <w:p w14:paraId="38A6500C" w14:textId="77777777" w:rsidR="00653823" w:rsidRPr="00C24459" w:rsidRDefault="00653823" w:rsidP="00653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44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Subordinate clauses with “obwohl”</w:t>
            </w:r>
          </w:p>
          <w:p w14:paraId="38A6500D" w14:textId="77777777" w:rsidR="00BC4DA3" w:rsidRPr="000432BF" w:rsidRDefault="00BC4DA3" w:rsidP="00867B8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38A6500E" w14:textId="77777777" w:rsidR="00D4234F" w:rsidRDefault="00D4234F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0F" w14:textId="77777777" w:rsidR="00BC4DA3" w:rsidRPr="00D4234F" w:rsidRDefault="00653823" w:rsidP="00867B8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articles</w:t>
            </w:r>
          </w:p>
        </w:tc>
      </w:tr>
      <w:tr w:rsidR="00BC4DA3" w:rsidRPr="00CE79E5" w14:paraId="38A65018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11" w14:textId="77777777" w:rsidR="00BC4DA3" w:rsidRDefault="00BC4DA3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12" w14:textId="77777777" w:rsidR="009E439E" w:rsidRPr="00156AA9" w:rsidRDefault="009E439E" w:rsidP="009E439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56AA9">
              <w:rPr>
                <w:rFonts w:ascii="Arial" w:hAnsi="Arial" w:cs="Arial"/>
                <w:sz w:val="20"/>
                <w:szCs w:val="20"/>
              </w:rPr>
              <w:t xml:space="preserve">Raststätte 9: </w:t>
            </w:r>
            <w:r>
              <w:rPr>
                <w:rFonts w:ascii="Arial" w:hAnsi="Arial" w:cs="Arial"/>
                <w:sz w:val="20"/>
                <w:szCs w:val="20"/>
              </w:rPr>
              <w:t>“Eine Reise an den Rhein”</w:t>
            </w:r>
          </w:p>
          <w:p w14:paraId="38A65013" w14:textId="77777777" w:rsidR="00BC4DA3" w:rsidRPr="0004323E" w:rsidRDefault="00BC4DA3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38A65014" w14:textId="77777777" w:rsidR="00BC4DA3" w:rsidRPr="000432BF" w:rsidRDefault="009E439E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Recap: C</w:t>
            </w:r>
            <w:r w:rsidRPr="00BE1CB6">
              <w:rPr>
                <w:rFonts w:ascii="Arial" w:hAnsi="Arial" w:cs="Arial"/>
                <w:sz w:val="20"/>
                <w:szCs w:val="20"/>
                <w:lang w:val="en-US"/>
              </w:rPr>
              <w:t xml:space="preserve">heck what we’ve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learned</w:t>
            </w:r>
            <w:r w:rsidRPr="00BE1CB6">
              <w:rPr>
                <w:rFonts w:ascii="Arial" w:hAnsi="Arial" w:cs="Arial"/>
                <w:sz w:val="20"/>
                <w:szCs w:val="20"/>
                <w:lang w:val="en-US"/>
              </w:rPr>
              <w:t xml:space="preserve"> so far</w:t>
            </w:r>
          </w:p>
        </w:tc>
        <w:tc>
          <w:tcPr>
            <w:tcW w:w="3170" w:type="dxa"/>
            <w:vAlign w:val="center"/>
          </w:tcPr>
          <w:p w14:paraId="38A65015" w14:textId="77777777" w:rsidR="00BC4DA3" w:rsidRPr="000432BF" w:rsidRDefault="009E439E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151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Review of the last sessions</w:t>
            </w:r>
          </w:p>
        </w:tc>
        <w:tc>
          <w:tcPr>
            <w:tcW w:w="2984" w:type="dxa"/>
          </w:tcPr>
          <w:p w14:paraId="38A65016" w14:textId="77777777" w:rsidR="00BC4DA3" w:rsidRDefault="00BC4DA3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17" w14:textId="77777777" w:rsidR="007C518D" w:rsidRPr="00CE79E5" w:rsidRDefault="009E439E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151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Research on another river in Germany, Austria or Switzerland and write about it</w:t>
            </w:r>
          </w:p>
        </w:tc>
      </w:tr>
      <w:tr w:rsidR="008679E0" w:rsidRPr="00CE79E5" w14:paraId="38A65022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19" w14:textId="77777777" w:rsidR="008679E0" w:rsidRDefault="008679E0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1A" w14:textId="77777777" w:rsidR="008679E0" w:rsidRPr="002F56CB" w:rsidRDefault="009E439E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F56CB">
              <w:rPr>
                <w:rFonts w:ascii="Arial" w:hAnsi="Arial" w:cs="Arial"/>
                <w:sz w:val="20"/>
                <w:szCs w:val="20"/>
              </w:rPr>
              <w:t>Unit 28 “Geschichte” – the past, migration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1B" w14:textId="77777777" w:rsidR="009E439E" w:rsidRPr="005B7EAA" w:rsidRDefault="009E439E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7EAA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B7EAA">
              <w:rPr>
                <w:rFonts w:ascii="Arial" w:hAnsi="Arial" w:cs="Arial"/>
                <w:sz w:val="20"/>
                <w:szCs w:val="20"/>
              </w:rPr>
              <w:t xml:space="preserve"> notes and gain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B7EAA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14:paraId="38A6501C" w14:textId="77777777" w:rsidR="008679E0" w:rsidRDefault="009E439E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7EAA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B7EAA">
              <w:rPr>
                <w:rFonts w:ascii="Arial" w:hAnsi="Arial" w:cs="Arial"/>
                <w:sz w:val="20"/>
                <w:szCs w:val="20"/>
              </w:rPr>
              <w:t xml:space="preserve"> able to speak about the past</w:t>
            </w:r>
          </w:p>
          <w:p w14:paraId="38A6501D" w14:textId="77777777" w:rsidR="0045556D" w:rsidRDefault="0045556D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Stunde Null – Interviews etc</w:t>
            </w:r>
          </w:p>
        </w:tc>
        <w:tc>
          <w:tcPr>
            <w:tcW w:w="3170" w:type="dxa"/>
            <w:vAlign w:val="center"/>
          </w:tcPr>
          <w:p w14:paraId="38A6501E" w14:textId="77777777" w:rsidR="009E439E" w:rsidRPr="005B7EAA" w:rsidRDefault="009E439E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7EAA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B7EAA">
              <w:rPr>
                <w:rFonts w:ascii="Arial" w:hAnsi="Arial" w:cs="Arial"/>
                <w:sz w:val="20"/>
                <w:szCs w:val="20"/>
              </w:rPr>
              <w:t xml:space="preserve"> notes and gain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B7EAA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14:paraId="38A6501F" w14:textId="77777777" w:rsidR="008679E0" w:rsidRPr="007C518D" w:rsidRDefault="009E439E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7EAA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5B7EAA">
              <w:rPr>
                <w:rFonts w:ascii="Arial" w:hAnsi="Arial" w:cs="Arial"/>
                <w:sz w:val="20"/>
                <w:szCs w:val="20"/>
              </w:rPr>
              <w:t xml:space="preserve"> able to speak about the past</w:t>
            </w:r>
          </w:p>
        </w:tc>
        <w:tc>
          <w:tcPr>
            <w:tcW w:w="2984" w:type="dxa"/>
          </w:tcPr>
          <w:p w14:paraId="38A65020" w14:textId="77777777" w:rsidR="008679E0" w:rsidRDefault="009E439E" w:rsidP="0038388C">
            <w:pPr>
              <w:rPr>
                <w:rFonts w:ascii="Arial" w:hAnsi="Arial" w:cs="Arial"/>
                <w:sz w:val="20"/>
                <w:szCs w:val="20"/>
              </w:rPr>
            </w:pPr>
            <w:r w:rsidRPr="00D4234F">
              <w:rPr>
                <w:rFonts w:ascii="Arial" w:hAnsi="Arial" w:cs="Arial"/>
                <w:sz w:val="20"/>
                <w:szCs w:val="20"/>
              </w:rPr>
              <w:t>Read “Europa und ich”</w:t>
            </w:r>
          </w:p>
          <w:p w14:paraId="38A65021" w14:textId="77777777" w:rsidR="0045556D" w:rsidRDefault="0045556D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Trabant – das DDR Auto</w:t>
            </w:r>
          </w:p>
        </w:tc>
      </w:tr>
      <w:tr w:rsidR="008679E0" w:rsidRPr="00CE79E5" w14:paraId="38A6502C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23" w14:textId="77777777" w:rsidR="008679E0" w:rsidRDefault="00653823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24" w14:textId="77777777" w:rsidR="008679E0" w:rsidRPr="002F56CB" w:rsidRDefault="009E439E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F56CB">
              <w:rPr>
                <w:rFonts w:ascii="Arial" w:hAnsi="Arial" w:cs="Arial"/>
                <w:sz w:val="20"/>
                <w:szCs w:val="20"/>
              </w:rPr>
              <w:t>Unit 28 “Geschichte” – the past, migration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25" w14:textId="77777777" w:rsidR="009E439E" w:rsidRPr="0004323E" w:rsidRDefault="009E439E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Improving</w:t>
            </w:r>
            <w:r w:rsidRPr="0004323E">
              <w:rPr>
                <w:rFonts w:ascii="Arial" w:hAnsi="Arial" w:cs="Arial"/>
                <w:sz w:val="20"/>
                <w:szCs w:val="20"/>
              </w:rPr>
              <w:t xml:space="preserve"> pronunciation (stress) of different sentence patterns</w:t>
            </w:r>
          </w:p>
          <w:p w14:paraId="38A65026" w14:textId="77777777" w:rsidR="008679E0" w:rsidRDefault="009E439E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4323E">
              <w:rPr>
                <w:rFonts w:ascii="Arial" w:hAnsi="Arial" w:cs="Arial"/>
                <w:sz w:val="20"/>
                <w:szCs w:val="20"/>
              </w:rPr>
              <w:t>Express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04323E">
              <w:rPr>
                <w:rFonts w:ascii="Arial" w:hAnsi="Arial" w:cs="Arial"/>
                <w:sz w:val="20"/>
                <w:szCs w:val="20"/>
              </w:rPr>
              <w:t xml:space="preserve"> point of view</w:t>
            </w:r>
          </w:p>
          <w:p w14:paraId="38A65027" w14:textId="77777777" w:rsidR="0045556D" w:rsidRDefault="0045556D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Berliner Blockade</w:t>
            </w:r>
          </w:p>
          <w:p w14:paraId="38A65028" w14:textId="77777777" w:rsidR="0045556D" w:rsidRDefault="0045556D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der Berliner Mauer</w:t>
            </w:r>
          </w:p>
        </w:tc>
        <w:tc>
          <w:tcPr>
            <w:tcW w:w="3170" w:type="dxa"/>
            <w:vAlign w:val="center"/>
          </w:tcPr>
          <w:p w14:paraId="38A65029" w14:textId="77777777" w:rsidR="008679E0" w:rsidRPr="007C518D" w:rsidRDefault="009E439E" w:rsidP="009E4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C518D">
              <w:rPr>
                <w:rFonts w:ascii="Arial" w:hAnsi="Arial" w:cs="Arial"/>
                <w:sz w:val="20"/>
                <w:szCs w:val="20"/>
              </w:rPr>
              <w:t xml:space="preserve">onjunctions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C518D">
              <w:rPr>
                <w:rFonts w:ascii="Arial" w:hAnsi="Arial" w:cs="Arial"/>
                <w:sz w:val="20"/>
                <w:szCs w:val="20"/>
              </w:rPr>
              <w:t>als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C51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7C518D">
              <w:rPr>
                <w:rFonts w:ascii="Arial" w:hAnsi="Arial" w:cs="Arial"/>
                <w:sz w:val="20"/>
                <w:szCs w:val="20"/>
              </w:rPr>
              <w:t>nachdem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984" w:type="dxa"/>
          </w:tcPr>
          <w:p w14:paraId="38A6502A" w14:textId="77777777" w:rsidR="0045556D" w:rsidRDefault="0045556D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2B" w14:textId="77777777" w:rsidR="0045556D" w:rsidRDefault="0045556D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Wagen furs Volk – der Käfer</w:t>
            </w:r>
          </w:p>
        </w:tc>
      </w:tr>
      <w:tr w:rsidR="008679E0" w:rsidRPr="00CE79E5" w14:paraId="38A65035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2D" w14:textId="77777777" w:rsidR="008679E0" w:rsidRDefault="00653823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2E" w14:textId="77777777" w:rsidR="008679E0" w:rsidRPr="002F56CB" w:rsidRDefault="0045556D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F56CB">
              <w:rPr>
                <w:rFonts w:ascii="Arial" w:hAnsi="Arial" w:cs="Arial"/>
                <w:sz w:val="20"/>
                <w:szCs w:val="20"/>
              </w:rPr>
              <w:t>Unit 28 “Geschichte” – the past, migration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2F" w14:textId="77777777" w:rsidR="008679E0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events have taken place since 1989 – weltweit</w:t>
            </w:r>
          </w:p>
          <w:p w14:paraId="38A65030" w14:textId="77777777" w:rsidR="0045556D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Migranten</w:t>
            </w:r>
          </w:p>
        </w:tc>
        <w:tc>
          <w:tcPr>
            <w:tcW w:w="3170" w:type="dxa"/>
            <w:vAlign w:val="center"/>
          </w:tcPr>
          <w:p w14:paraId="38A65031" w14:textId="77777777" w:rsidR="008679E0" w:rsidRPr="007C518D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Imperfect and Pluperfect tense</w:t>
            </w:r>
          </w:p>
        </w:tc>
        <w:tc>
          <w:tcPr>
            <w:tcW w:w="2984" w:type="dxa"/>
          </w:tcPr>
          <w:p w14:paraId="38A65032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33" w14:textId="77777777" w:rsidR="0045556D" w:rsidRDefault="0045556D" w:rsidP="0045556D">
            <w:pPr>
              <w:rPr>
                <w:rFonts w:ascii="Arial" w:hAnsi="Arial" w:cs="Arial"/>
                <w:sz w:val="20"/>
                <w:szCs w:val="20"/>
              </w:rPr>
            </w:pPr>
            <w:r w:rsidRPr="002A0C2A">
              <w:rPr>
                <w:rFonts w:ascii="Arial" w:hAnsi="Arial" w:cs="Arial"/>
                <w:sz w:val="20"/>
                <w:szCs w:val="20"/>
              </w:rPr>
              <w:t>Write about your past – 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C2A">
              <w:rPr>
                <w:rFonts w:ascii="Arial" w:hAnsi="Arial" w:cs="Arial"/>
                <w:sz w:val="20"/>
                <w:szCs w:val="20"/>
              </w:rPr>
              <w:t xml:space="preserve">temporal subord.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0C2A">
              <w:rPr>
                <w:rFonts w:ascii="Arial" w:hAnsi="Arial" w:cs="Arial"/>
                <w:sz w:val="20"/>
                <w:szCs w:val="20"/>
              </w:rPr>
              <w:t>lauses</w:t>
            </w:r>
          </w:p>
          <w:p w14:paraId="38A65034" w14:textId="77777777" w:rsidR="0045556D" w:rsidRDefault="0045556D" w:rsidP="00383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E0" w:rsidRPr="00CE79E5" w14:paraId="38A6503E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36" w14:textId="77777777" w:rsidR="008679E0" w:rsidRDefault="00653823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37" w14:textId="77777777" w:rsidR="008679E0" w:rsidRPr="002F56CB" w:rsidRDefault="0045556D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F56CB">
              <w:rPr>
                <w:rFonts w:ascii="Arial" w:hAnsi="Arial" w:cs="Arial"/>
                <w:sz w:val="20"/>
                <w:szCs w:val="20"/>
              </w:rPr>
              <w:t>Unit 28 “Geschichte” – the past, migration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38" w14:textId="77777777" w:rsidR="008679E0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bedeutet Europa für euch?</w:t>
            </w:r>
          </w:p>
          <w:p w14:paraId="38A65039" w14:textId="77777777" w:rsidR="0045556D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in groups – Vor- und Nachteile</w:t>
            </w:r>
          </w:p>
        </w:tc>
        <w:tc>
          <w:tcPr>
            <w:tcW w:w="3170" w:type="dxa"/>
            <w:vAlign w:val="center"/>
          </w:tcPr>
          <w:p w14:paraId="38A6503A" w14:textId="77777777" w:rsidR="008679E0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 between ‘Als’ and ‘wenn’</w:t>
            </w:r>
          </w:p>
          <w:p w14:paraId="38A6503B" w14:textId="77777777" w:rsidR="0045556D" w:rsidRPr="007C518D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imperfect / pluperfect</w:t>
            </w:r>
          </w:p>
        </w:tc>
        <w:tc>
          <w:tcPr>
            <w:tcW w:w="2984" w:type="dxa"/>
          </w:tcPr>
          <w:p w14:paraId="38A6503C" w14:textId="77777777" w:rsidR="0045556D" w:rsidRDefault="0045556D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3D" w14:textId="77777777" w:rsidR="008679E0" w:rsidRDefault="0045556D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article about a young migrant</w:t>
            </w:r>
          </w:p>
        </w:tc>
      </w:tr>
      <w:tr w:rsidR="008679E0" w:rsidRPr="00CE79E5" w14:paraId="38A65046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3F" w14:textId="77777777" w:rsidR="008679E0" w:rsidRDefault="0045556D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40" w14:textId="77777777" w:rsidR="008679E0" w:rsidRPr="002F56CB" w:rsidRDefault="0045556D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29: </w:t>
            </w:r>
            <w:r w:rsidR="008379F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Männer und Frauen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41" w14:textId="77777777" w:rsidR="008679E0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 Einheit 28: what I would change </w:t>
            </w:r>
          </w:p>
          <w:p w14:paraId="38A65042" w14:textId="77777777" w:rsidR="0045556D" w:rsidRDefault="0045556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relationships</w:t>
            </w:r>
          </w:p>
        </w:tc>
        <w:tc>
          <w:tcPr>
            <w:tcW w:w="3170" w:type="dxa"/>
            <w:vAlign w:val="center"/>
          </w:tcPr>
          <w:p w14:paraId="38A65043" w14:textId="77777777" w:rsidR="008679E0" w:rsidRPr="007C518D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personal pronouns</w:t>
            </w:r>
          </w:p>
        </w:tc>
        <w:tc>
          <w:tcPr>
            <w:tcW w:w="2984" w:type="dxa"/>
          </w:tcPr>
          <w:p w14:paraId="38A65044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45" w14:textId="77777777" w:rsidR="0038388C" w:rsidRDefault="0038388C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about an important relationship</w:t>
            </w:r>
          </w:p>
        </w:tc>
      </w:tr>
      <w:tr w:rsidR="008679E0" w:rsidRPr="00CE79E5" w14:paraId="38A6504F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47" w14:textId="77777777" w:rsidR="008679E0" w:rsidRDefault="0038388C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48" w14:textId="77777777" w:rsidR="008679E0" w:rsidRPr="002F56CB" w:rsidRDefault="0038388C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29: </w:t>
            </w:r>
            <w:r w:rsidR="008379F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Männer und Frauen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49" w14:textId="77777777" w:rsidR="008679E0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be annoying in a relationship</w:t>
            </w:r>
          </w:p>
          <w:p w14:paraId="38A6504A" w14:textId="77777777" w:rsidR="0038388C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arguments happen</w:t>
            </w:r>
          </w:p>
          <w:p w14:paraId="38A6504B" w14:textId="77777777" w:rsidR="0038388C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man mit konfliktsituationen umgeht</w:t>
            </w:r>
          </w:p>
        </w:tc>
        <w:tc>
          <w:tcPr>
            <w:tcW w:w="3170" w:type="dxa"/>
            <w:vAlign w:val="center"/>
          </w:tcPr>
          <w:p w14:paraId="38A6504C" w14:textId="77777777" w:rsidR="008679E0" w:rsidRPr="007C518D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part connectives</w:t>
            </w:r>
          </w:p>
        </w:tc>
        <w:tc>
          <w:tcPr>
            <w:tcW w:w="2984" w:type="dxa"/>
          </w:tcPr>
          <w:p w14:paraId="38A6504D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4E" w14:textId="77777777" w:rsidR="0038388C" w:rsidRDefault="0038388C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 on two-part connectives</w:t>
            </w:r>
          </w:p>
        </w:tc>
      </w:tr>
      <w:tr w:rsidR="008679E0" w:rsidRPr="00CE79E5" w14:paraId="38A65057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50" w14:textId="77777777" w:rsidR="008679E0" w:rsidRDefault="0038388C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51" w14:textId="77777777" w:rsidR="008679E0" w:rsidRPr="002F56CB" w:rsidRDefault="0038388C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29: </w:t>
            </w:r>
            <w:r w:rsidR="008379F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Männer und Frauen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52" w14:textId="77777777" w:rsidR="008679E0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Elterngeld / Babypause/ Helikoptereltern</w:t>
            </w:r>
          </w:p>
        </w:tc>
        <w:tc>
          <w:tcPr>
            <w:tcW w:w="3170" w:type="dxa"/>
            <w:vAlign w:val="center"/>
          </w:tcPr>
          <w:p w14:paraId="38A65053" w14:textId="77777777" w:rsidR="008679E0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of modal verbs and meanings</w:t>
            </w:r>
          </w:p>
          <w:p w14:paraId="38A65054" w14:textId="77777777" w:rsidR="0038388C" w:rsidRPr="007C518D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Sub-ordinate clauses with ‘während’</w:t>
            </w:r>
          </w:p>
        </w:tc>
        <w:tc>
          <w:tcPr>
            <w:tcW w:w="2984" w:type="dxa"/>
          </w:tcPr>
          <w:p w14:paraId="38A65055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56" w14:textId="77777777" w:rsidR="0038388C" w:rsidRDefault="0038388C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 on ‘bis’ and ‘bevor’</w:t>
            </w:r>
          </w:p>
        </w:tc>
      </w:tr>
      <w:tr w:rsidR="008679E0" w:rsidRPr="00CE79E5" w14:paraId="38A6505F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58" w14:textId="77777777" w:rsidR="008679E0" w:rsidRDefault="0038388C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59" w14:textId="77777777" w:rsidR="008679E0" w:rsidRPr="002F56CB" w:rsidRDefault="0038388C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30: </w:t>
            </w:r>
            <w:r w:rsidR="008379F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Das Krankenhaus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5A" w14:textId="77777777" w:rsidR="008679E0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Experiences of hospital</w:t>
            </w:r>
          </w:p>
          <w:p w14:paraId="38A6505B" w14:textId="77777777" w:rsidR="0038388C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Emergencies </w:t>
            </w:r>
          </w:p>
        </w:tc>
        <w:tc>
          <w:tcPr>
            <w:tcW w:w="3170" w:type="dxa"/>
            <w:vAlign w:val="center"/>
          </w:tcPr>
          <w:p w14:paraId="38A6505C" w14:textId="77777777" w:rsidR="008679E0" w:rsidRPr="007C518D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up more complicated vocabulary; revision of body parts</w:t>
            </w:r>
          </w:p>
        </w:tc>
        <w:tc>
          <w:tcPr>
            <w:tcW w:w="2984" w:type="dxa"/>
          </w:tcPr>
          <w:p w14:paraId="38A6505D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5E" w14:textId="77777777" w:rsidR="0038388C" w:rsidRDefault="0038388C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material</w:t>
            </w:r>
          </w:p>
        </w:tc>
      </w:tr>
      <w:tr w:rsidR="008679E0" w:rsidRPr="00CE79E5" w14:paraId="38A65068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60" w14:textId="77777777" w:rsidR="008679E0" w:rsidRDefault="0038388C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61" w14:textId="77777777" w:rsidR="008679E0" w:rsidRPr="002F56CB" w:rsidRDefault="0038388C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30: </w:t>
            </w:r>
            <w:r w:rsidR="008379F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Das Krankenhaus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62" w14:textId="77777777" w:rsidR="008679E0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in hospital</w:t>
            </w:r>
          </w:p>
          <w:p w14:paraId="38A65063" w14:textId="77777777" w:rsidR="0038388C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you should bring and why</w:t>
            </w:r>
          </w:p>
          <w:p w14:paraId="38A65064" w14:textId="77777777" w:rsidR="0038388C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Jobs in the health service – pros and cons</w:t>
            </w:r>
          </w:p>
        </w:tc>
        <w:tc>
          <w:tcPr>
            <w:tcW w:w="3170" w:type="dxa"/>
            <w:vAlign w:val="center"/>
          </w:tcPr>
          <w:p w14:paraId="38A65065" w14:textId="77777777" w:rsidR="008679E0" w:rsidRPr="007C518D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 pronouns and sub-ordinate clauses</w:t>
            </w:r>
          </w:p>
        </w:tc>
        <w:tc>
          <w:tcPr>
            <w:tcW w:w="2984" w:type="dxa"/>
          </w:tcPr>
          <w:p w14:paraId="38A65066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67" w14:textId="77777777" w:rsidR="0038388C" w:rsidRDefault="0038388C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Raststätte 10</w:t>
            </w:r>
          </w:p>
        </w:tc>
      </w:tr>
      <w:tr w:rsidR="008679E0" w:rsidRPr="00CE79E5" w14:paraId="38A65070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69" w14:textId="77777777" w:rsidR="008679E0" w:rsidRDefault="0038388C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6A" w14:textId="77777777" w:rsidR="008679E0" w:rsidRPr="002F56CB" w:rsidRDefault="0038388C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31: </w:t>
            </w:r>
            <w:r w:rsidR="008379F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Bewegung</w:t>
            </w:r>
            <w:r w:rsidR="008379F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388" w:type="dxa"/>
            <w:vAlign w:val="center"/>
          </w:tcPr>
          <w:p w14:paraId="38A6506B" w14:textId="77777777" w:rsidR="008679E0" w:rsidRDefault="00C07388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Einheit 30</w:t>
            </w:r>
          </w:p>
          <w:p w14:paraId="38A6506C" w14:textId="77777777" w:rsidR="00C07388" w:rsidRDefault="00C07388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a sport and why you are interested in it</w:t>
            </w:r>
          </w:p>
        </w:tc>
        <w:tc>
          <w:tcPr>
            <w:tcW w:w="3170" w:type="dxa"/>
            <w:vAlign w:val="center"/>
          </w:tcPr>
          <w:p w14:paraId="38A6506D" w14:textId="77777777" w:rsidR="008679E0" w:rsidRDefault="0038388C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 pronouns and sub-ordinate clauses</w:t>
            </w:r>
          </w:p>
          <w:p w14:paraId="38A6506E" w14:textId="77777777" w:rsidR="00C07388" w:rsidRPr="007C518D" w:rsidRDefault="00C07388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Pronominal adverbs</w:t>
            </w:r>
          </w:p>
        </w:tc>
        <w:tc>
          <w:tcPr>
            <w:tcW w:w="2984" w:type="dxa"/>
          </w:tcPr>
          <w:p w14:paraId="38A6506F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E0" w:rsidRPr="00CE79E5" w14:paraId="38A6507A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71" w14:textId="77777777" w:rsidR="008679E0" w:rsidRDefault="00C17005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72" w14:textId="77777777" w:rsidR="008679E0" w:rsidRPr="002F56CB" w:rsidRDefault="008379F0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31: “Bewegung”</w:t>
            </w:r>
          </w:p>
        </w:tc>
        <w:tc>
          <w:tcPr>
            <w:tcW w:w="4388" w:type="dxa"/>
            <w:vAlign w:val="center"/>
          </w:tcPr>
          <w:p w14:paraId="38A65073" w14:textId="77777777" w:rsidR="008679E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work talking about positives and negatives of sport </w:t>
            </w:r>
          </w:p>
          <w:p w14:paraId="38A65074" w14:textId="77777777" w:rsidR="008379F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methods of transport</w:t>
            </w:r>
          </w:p>
        </w:tc>
        <w:tc>
          <w:tcPr>
            <w:tcW w:w="3170" w:type="dxa"/>
            <w:vAlign w:val="center"/>
          </w:tcPr>
          <w:p w14:paraId="38A65075" w14:textId="77777777" w:rsidR="008679E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Recap: pronominal adverbs, relative pronouns</w:t>
            </w:r>
          </w:p>
          <w:p w14:paraId="38A65076" w14:textId="77777777" w:rsidR="008379F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Reflexive pronouns</w:t>
            </w:r>
          </w:p>
          <w:p w14:paraId="38A65077" w14:textId="77777777" w:rsidR="008379F0" w:rsidRPr="007C518D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‘damit’</w:t>
            </w:r>
          </w:p>
        </w:tc>
        <w:tc>
          <w:tcPr>
            <w:tcW w:w="2984" w:type="dxa"/>
          </w:tcPr>
          <w:p w14:paraId="38A65078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79" w14:textId="77777777" w:rsidR="008379F0" w:rsidRDefault="008379F0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Grammar: reflexive pronouns</w:t>
            </w:r>
          </w:p>
        </w:tc>
      </w:tr>
      <w:tr w:rsidR="008679E0" w:rsidRPr="00CE79E5" w14:paraId="38A65084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7B" w14:textId="77777777" w:rsidR="008679E0" w:rsidRDefault="008379F0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7C" w14:textId="77777777" w:rsidR="008679E0" w:rsidRPr="002F56CB" w:rsidRDefault="008379F0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32: “Einkaufen”</w:t>
            </w:r>
          </w:p>
        </w:tc>
        <w:tc>
          <w:tcPr>
            <w:tcW w:w="4388" w:type="dxa"/>
            <w:vAlign w:val="center"/>
          </w:tcPr>
          <w:p w14:paraId="38A6507D" w14:textId="77777777" w:rsidR="008679E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of Unit 31</w:t>
            </w:r>
          </w:p>
          <w:p w14:paraId="38A6507E" w14:textId="77777777" w:rsidR="008379F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shopping habits – why, when, where, feelings about it etc</w:t>
            </w:r>
          </w:p>
          <w:p w14:paraId="38A6507F" w14:textId="77777777" w:rsidR="008379F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Shops vs internet</w:t>
            </w:r>
          </w:p>
        </w:tc>
        <w:tc>
          <w:tcPr>
            <w:tcW w:w="3170" w:type="dxa"/>
            <w:vAlign w:val="center"/>
          </w:tcPr>
          <w:p w14:paraId="38A65080" w14:textId="77777777" w:rsidR="008679E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‘damit’ and ‘um...zu’</w:t>
            </w:r>
          </w:p>
          <w:p w14:paraId="38A65081" w14:textId="77777777" w:rsidR="008379F0" w:rsidRPr="007C518D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Accusative / dative</w:t>
            </w:r>
          </w:p>
        </w:tc>
        <w:tc>
          <w:tcPr>
            <w:tcW w:w="2984" w:type="dxa"/>
          </w:tcPr>
          <w:p w14:paraId="38A65082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83" w14:textId="77777777" w:rsidR="008379F0" w:rsidRDefault="008379F0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Artikel: Frauen haben mehr Spass beim Shoppen</w:t>
            </w:r>
          </w:p>
        </w:tc>
      </w:tr>
      <w:tr w:rsidR="008679E0" w:rsidRPr="00CE79E5" w14:paraId="38A6508D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85" w14:textId="77777777" w:rsidR="008679E0" w:rsidRDefault="008379F0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86" w14:textId="77777777" w:rsidR="008679E0" w:rsidRPr="002F56CB" w:rsidRDefault="008379F0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32: “Einkaufen”</w:t>
            </w:r>
          </w:p>
        </w:tc>
        <w:tc>
          <w:tcPr>
            <w:tcW w:w="4388" w:type="dxa"/>
            <w:vAlign w:val="center"/>
          </w:tcPr>
          <w:p w14:paraId="38A65087" w14:textId="77777777" w:rsidR="008679E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Reklamieren</w:t>
            </w:r>
          </w:p>
          <w:p w14:paraId="38A65088" w14:textId="77777777" w:rsidR="008379F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plays</w:t>
            </w:r>
          </w:p>
          <w:p w14:paraId="38A65089" w14:textId="77777777" w:rsidR="008379F0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Experiences </w:t>
            </w:r>
          </w:p>
        </w:tc>
        <w:tc>
          <w:tcPr>
            <w:tcW w:w="3170" w:type="dxa"/>
            <w:vAlign w:val="center"/>
          </w:tcPr>
          <w:p w14:paraId="38A6508A" w14:textId="77777777" w:rsidR="008679E0" w:rsidRPr="007C518D" w:rsidRDefault="008379F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Genitive case – all pronouns and possessives</w:t>
            </w:r>
          </w:p>
        </w:tc>
        <w:tc>
          <w:tcPr>
            <w:tcW w:w="2984" w:type="dxa"/>
          </w:tcPr>
          <w:p w14:paraId="38A6508B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8C" w14:textId="77777777" w:rsidR="008379F0" w:rsidRDefault="00E070CA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Genitive exercises</w:t>
            </w:r>
          </w:p>
        </w:tc>
      </w:tr>
      <w:tr w:rsidR="008679E0" w:rsidRPr="00CE79E5" w14:paraId="38A65095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8E" w14:textId="77777777" w:rsidR="008679E0" w:rsidRDefault="008379F0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8F" w14:textId="77777777" w:rsidR="008679E0" w:rsidRPr="002F56CB" w:rsidRDefault="00E070CA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32: “Einkaufen”</w:t>
            </w:r>
          </w:p>
        </w:tc>
        <w:tc>
          <w:tcPr>
            <w:tcW w:w="4388" w:type="dxa"/>
            <w:vAlign w:val="center"/>
          </w:tcPr>
          <w:p w14:paraId="38A65090" w14:textId="77777777" w:rsidR="008679E0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Braucht man geld um glücklich zu sein?</w:t>
            </w:r>
          </w:p>
          <w:p w14:paraId="38A65091" w14:textId="77777777" w:rsidR="00E070CA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need to be happy? Does it involve money?</w:t>
            </w:r>
          </w:p>
        </w:tc>
        <w:tc>
          <w:tcPr>
            <w:tcW w:w="3170" w:type="dxa"/>
            <w:vAlign w:val="center"/>
          </w:tcPr>
          <w:p w14:paraId="38A65092" w14:textId="77777777" w:rsidR="008679E0" w:rsidRPr="007C518D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Dative / accusataive prepositions</w:t>
            </w:r>
          </w:p>
        </w:tc>
        <w:tc>
          <w:tcPr>
            <w:tcW w:w="2984" w:type="dxa"/>
          </w:tcPr>
          <w:p w14:paraId="38A65093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94" w14:textId="77777777" w:rsidR="00E070CA" w:rsidRDefault="00E070CA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Articles on people not needing money to live</w:t>
            </w:r>
          </w:p>
        </w:tc>
      </w:tr>
      <w:tr w:rsidR="008679E0" w:rsidRPr="00CE79E5" w14:paraId="38A6509E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96" w14:textId="77777777" w:rsidR="008679E0" w:rsidRDefault="008379F0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97" w14:textId="77777777" w:rsidR="008679E0" w:rsidRPr="002F56CB" w:rsidRDefault="00E070CA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33: “Umwelt und Energie”</w:t>
            </w:r>
          </w:p>
        </w:tc>
        <w:tc>
          <w:tcPr>
            <w:tcW w:w="4388" w:type="dxa"/>
            <w:vAlign w:val="center"/>
          </w:tcPr>
          <w:p w14:paraId="38A65098" w14:textId="77777777" w:rsidR="008679E0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should we save energy?</w:t>
            </w:r>
          </w:p>
          <w:p w14:paraId="38A65099" w14:textId="77777777" w:rsidR="00E070CA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dangers to the environment?</w:t>
            </w:r>
          </w:p>
          <w:p w14:paraId="38A6509A" w14:textId="77777777" w:rsidR="00E070CA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discussions</w:t>
            </w:r>
          </w:p>
        </w:tc>
        <w:tc>
          <w:tcPr>
            <w:tcW w:w="3170" w:type="dxa"/>
            <w:vAlign w:val="center"/>
          </w:tcPr>
          <w:p w14:paraId="38A6509B" w14:textId="77777777" w:rsidR="008679E0" w:rsidRPr="007C518D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future tense</w:t>
            </w:r>
          </w:p>
        </w:tc>
        <w:tc>
          <w:tcPr>
            <w:tcW w:w="2984" w:type="dxa"/>
          </w:tcPr>
          <w:p w14:paraId="38A6509C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9D" w14:textId="77777777" w:rsidR="00E070CA" w:rsidRDefault="00E070CA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 – Dänen retten Lebensmittel</w:t>
            </w:r>
          </w:p>
        </w:tc>
      </w:tr>
      <w:tr w:rsidR="008679E0" w:rsidRPr="00CE79E5" w14:paraId="38A650A8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9F" w14:textId="77777777" w:rsidR="008679E0" w:rsidRDefault="00E070CA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A0" w14:textId="77777777" w:rsidR="008679E0" w:rsidRPr="002F56CB" w:rsidRDefault="00E070CA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33: “Umwelt und Energie”</w:t>
            </w:r>
          </w:p>
        </w:tc>
        <w:tc>
          <w:tcPr>
            <w:tcW w:w="4388" w:type="dxa"/>
            <w:vAlign w:val="center"/>
          </w:tcPr>
          <w:p w14:paraId="38A650A1" w14:textId="77777777" w:rsidR="008679E0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Müll</w:t>
            </w:r>
          </w:p>
          <w:p w14:paraId="38A650A2" w14:textId="77777777" w:rsidR="00E070CA" w:rsidRDefault="00E070CA" w:rsidP="00E070C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presentation: why we should (not) pay a deposit for bottles / cans etc</w:t>
            </w:r>
          </w:p>
          <w:p w14:paraId="38A650A3" w14:textId="77777777" w:rsidR="00E070CA" w:rsidRDefault="00E070CA" w:rsidP="00E070C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38A650A4" w14:textId="77777777" w:rsidR="008679E0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 II</w:t>
            </w:r>
          </w:p>
          <w:p w14:paraId="38A650A5" w14:textId="77777777" w:rsidR="00E070CA" w:rsidRPr="007C518D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future tense</w:t>
            </w:r>
          </w:p>
        </w:tc>
        <w:tc>
          <w:tcPr>
            <w:tcW w:w="2984" w:type="dxa"/>
          </w:tcPr>
          <w:p w14:paraId="38A650A6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A7" w14:textId="77777777" w:rsidR="00E070CA" w:rsidRDefault="00E070CA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 on Konj II</w:t>
            </w:r>
          </w:p>
        </w:tc>
      </w:tr>
      <w:tr w:rsidR="008679E0" w:rsidRPr="00CE79E5" w14:paraId="38A650B1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A9" w14:textId="77777777" w:rsidR="008679E0" w:rsidRDefault="00E070CA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AA" w14:textId="77777777" w:rsidR="008679E0" w:rsidRPr="002F56CB" w:rsidRDefault="00E070CA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33: “Umwelt und Energie”</w:t>
            </w:r>
          </w:p>
        </w:tc>
        <w:tc>
          <w:tcPr>
            <w:tcW w:w="4388" w:type="dxa"/>
            <w:vAlign w:val="center"/>
          </w:tcPr>
          <w:p w14:paraId="38A650AB" w14:textId="77777777" w:rsidR="008679E0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presentation (topic of choice)</w:t>
            </w:r>
          </w:p>
          <w:p w14:paraId="38A650AC" w14:textId="77777777" w:rsidR="00E070CA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Diskussion: Stadt vs Land</w:t>
            </w:r>
          </w:p>
          <w:p w14:paraId="38A650AD" w14:textId="77777777" w:rsidR="00E070CA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Schrebergärten</w:t>
            </w:r>
          </w:p>
        </w:tc>
        <w:tc>
          <w:tcPr>
            <w:tcW w:w="3170" w:type="dxa"/>
            <w:vAlign w:val="center"/>
          </w:tcPr>
          <w:p w14:paraId="38A650AE" w14:textId="77777777" w:rsidR="008679E0" w:rsidRPr="007C518D" w:rsidRDefault="00E070CA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 II</w:t>
            </w:r>
          </w:p>
        </w:tc>
        <w:tc>
          <w:tcPr>
            <w:tcW w:w="2984" w:type="dxa"/>
          </w:tcPr>
          <w:p w14:paraId="38A650AF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B0" w14:textId="77777777" w:rsidR="00E070CA" w:rsidRDefault="00E070CA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articles: </w:t>
            </w:r>
          </w:p>
        </w:tc>
      </w:tr>
      <w:tr w:rsidR="008679E0" w:rsidRPr="00CE79E5" w14:paraId="38A650B9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B2" w14:textId="77777777" w:rsidR="008679E0" w:rsidRDefault="00E070CA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B3" w14:textId="77777777" w:rsidR="008679E0" w:rsidRPr="002F56CB" w:rsidRDefault="00E070CA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Raststätte 11</w:t>
            </w:r>
          </w:p>
        </w:tc>
        <w:tc>
          <w:tcPr>
            <w:tcW w:w="4388" w:type="dxa"/>
            <w:vAlign w:val="center"/>
          </w:tcPr>
          <w:p w14:paraId="38A650B4" w14:textId="77777777" w:rsidR="00E070CA" w:rsidRDefault="00E070CA" w:rsidP="00E070C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presentation (topic of choice)</w:t>
            </w:r>
          </w:p>
          <w:p w14:paraId="38A650B5" w14:textId="77777777" w:rsidR="00E070CA" w:rsidRDefault="00E070CA" w:rsidP="00E070C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D0115D">
              <w:rPr>
                <w:rFonts w:ascii="Arial" w:hAnsi="Arial" w:cs="Arial"/>
                <w:sz w:val="20"/>
                <w:szCs w:val="20"/>
              </w:rPr>
              <w:t>scussion of pictures: using past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 and future tenses</w:t>
            </w:r>
          </w:p>
          <w:p w14:paraId="38A650B6" w14:textId="77777777" w:rsidR="008679E0" w:rsidRDefault="008679E0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38A650B7" w14:textId="77777777" w:rsidR="008679E0" w:rsidRPr="007C518D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grammar</w:t>
            </w:r>
          </w:p>
        </w:tc>
        <w:tc>
          <w:tcPr>
            <w:tcW w:w="2984" w:type="dxa"/>
          </w:tcPr>
          <w:p w14:paraId="38A650B8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E0" w:rsidRPr="00CE79E5" w14:paraId="38A650C3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BA" w14:textId="77777777" w:rsidR="008679E0" w:rsidRDefault="00E070CA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BB" w14:textId="77777777" w:rsidR="008679E0" w:rsidRPr="002F56CB" w:rsidRDefault="00E070CA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34: “Begegnungen”</w:t>
            </w:r>
          </w:p>
        </w:tc>
        <w:tc>
          <w:tcPr>
            <w:tcW w:w="4388" w:type="dxa"/>
            <w:vAlign w:val="center"/>
          </w:tcPr>
          <w:p w14:paraId="38A650BC" w14:textId="77777777" w:rsidR="00D0115D" w:rsidRDefault="00D0115D" w:rsidP="00D0115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presentation (topic of choice)</w:t>
            </w:r>
          </w:p>
          <w:p w14:paraId="38A650BD" w14:textId="77777777" w:rsidR="008679E0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importance of meetings</w:t>
            </w:r>
          </w:p>
          <w:p w14:paraId="38A650BE" w14:textId="77777777" w:rsidR="00D0115D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consequences of meetings</w:t>
            </w:r>
          </w:p>
          <w:p w14:paraId="38A650BF" w14:textId="77777777" w:rsidR="00D0115D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‘Heimat’</w:t>
            </w:r>
          </w:p>
        </w:tc>
        <w:tc>
          <w:tcPr>
            <w:tcW w:w="3170" w:type="dxa"/>
            <w:vAlign w:val="center"/>
          </w:tcPr>
          <w:p w14:paraId="38A650C0" w14:textId="77777777" w:rsidR="008679E0" w:rsidRPr="007C518D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‘deshalb/deswegen’ and ‘trotzdem’</w:t>
            </w:r>
          </w:p>
        </w:tc>
        <w:tc>
          <w:tcPr>
            <w:tcW w:w="2984" w:type="dxa"/>
          </w:tcPr>
          <w:p w14:paraId="38A650C1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C2" w14:textId="77777777" w:rsidR="00D0115D" w:rsidRDefault="00D0115D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article: Die Macht der ersten Begegnung</w:t>
            </w:r>
          </w:p>
        </w:tc>
      </w:tr>
      <w:tr w:rsidR="008679E0" w:rsidRPr="00CE79E5" w14:paraId="38A650CC" w14:textId="77777777" w:rsidTr="0038388C">
        <w:trPr>
          <w:trHeight w:val="931"/>
        </w:trPr>
        <w:tc>
          <w:tcPr>
            <w:tcW w:w="991" w:type="dxa"/>
            <w:vAlign w:val="center"/>
          </w:tcPr>
          <w:p w14:paraId="38A650C4" w14:textId="77777777" w:rsidR="008679E0" w:rsidRDefault="00E070CA" w:rsidP="0038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8A650C5" w14:textId="77777777" w:rsidR="008679E0" w:rsidRPr="002F56CB" w:rsidRDefault="00D0115D" w:rsidP="00867B8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34: “Begegnungen”</w:t>
            </w:r>
          </w:p>
        </w:tc>
        <w:tc>
          <w:tcPr>
            <w:tcW w:w="4388" w:type="dxa"/>
            <w:vAlign w:val="center"/>
          </w:tcPr>
          <w:p w14:paraId="38A650C6" w14:textId="77777777" w:rsidR="00D0115D" w:rsidRDefault="00D0115D" w:rsidP="00D0115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presentation (topic of choice)</w:t>
            </w:r>
          </w:p>
          <w:p w14:paraId="38A650C7" w14:textId="77777777" w:rsidR="008679E0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Diskussion: Ist Heimweh normal?</w:t>
            </w:r>
          </w:p>
          <w:p w14:paraId="38A650C8" w14:textId="77777777" w:rsidR="00D0115D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Consequences of actions to do with Heimat</w:t>
            </w:r>
          </w:p>
        </w:tc>
        <w:tc>
          <w:tcPr>
            <w:tcW w:w="3170" w:type="dxa"/>
            <w:vAlign w:val="center"/>
          </w:tcPr>
          <w:p w14:paraId="38A650C9" w14:textId="77777777" w:rsidR="008679E0" w:rsidRPr="007C518D" w:rsidRDefault="00D0115D" w:rsidP="00867B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Konj II</w:t>
            </w:r>
          </w:p>
        </w:tc>
        <w:tc>
          <w:tcPr>
            <w:tcW w:w="2984" w:type="dxa"/>
          </w:tcPr>
          <w:p w14:paraId="38A650CA" w14:textId="77777777" w:rsidR="008679E0" w:rsidRDefault="008679E0" w:rsidP="0038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50CB" w14:textId="77777777" w:rsidR="00D0115D" w:rsidRDefault="00D0115D" w:rsidP="00383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D Welle - Müll</w:t>
            </w:r>
          </w:p>
        </w:tc>
      </w:tr>
    </w:tbl>
    <w:p w14:paraId="38A650CD" w14:textId="77777777" w:rsidR="00F571F9" w:rsidRDefault="00F571F9"/>
    <w:p w14:paraId="38A650CE" w14:textId="77777777" w:rsidR="00A143A5" w:rsidRDefault="00A143A5"/>
    <w:p w14:paraId="38A650CF" w14:textId="77777777" w:rsidR="00A143A5" w:rsidRDefault="00A143A5"/>
    <w:p w14:paraId="38A650D0" w14:textId="77777777" w:rsidR="00A143A5" w:rsidRDefault="00A143A5"/>
    <w:p w14:paraId="38A650D1" w14:textId="77777777" w:rsidR="00A143A5" w:rsidRDefault="00A143A5"/>
    <w:p w14:paraId="38A650D2" w14:textId="77777777" w:rsidR="00A143A5" w:rsidRDefault="00A143A5"/>
    <w:sectPr w:rsidR="00A143A5" w:rsidSect="00234A3A">
      <w:headerReference w:type="default" r:id="rId13"/>
      <w:footerReference w:type="default" r:id="rId14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650D7" w14:textId="77777777" w:rsidR="00CC2A21" w:rsidRDefault="00CC2A21" w:rsidP="007B001A">
      <w:r>
        <w:separator/>
      </w:r>
    </w:p>
  </w:endnote>
  <w:endnote w:type="continuationSeparator" w:id="0">
    <w:p w14:paraId="38A650D8" w14:textId="77777777" w:rsidR="00CC2A21" w:rsidRDefault="00CC2A21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16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650DB" w14:textId="77777777" w:rsidR="00E070CA" w:rsidRDefault="004303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A650DC" w14:textId="77777777" w:rsidR="00E070CA" w:rsidRPr="007B001A" w:rsidRDefault="00E070CA" w:rsidP="007B001A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650D5" w14:textId="77777777" w:rsidR="00CC2A21" w:rsidRDefault="00CC2A21" w:rsidP="007B001A">
      <w:r>
        <w:separator/>
      </w:r>
    </w:p>
  </w:footnote>
  <w:footnote w:type="continuationSeparator" w:id="0">
    <w:p w14:paraId="38A650D6" w14:textId="77777777" w:rsidR="00CC2A21" w:rsidRDefault="00CC2A21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650D9" w14:textId="77777777" w:rsidR="00E070CA" w:rsidRPr="007B001A" w:rsidRDefault="00E070C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Work: German language, Level 3</w:t>
    </w: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  <w:t>2016/17</w:t>
    </w:r>
  </w:p>
  <w:p w14:paraId="38A650DA" w14:textId="77777777" w:rsidR="00E070CA" w:rsidRPr="007B001A" w:rsidRDefault="00E070C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532"/>
    <w:multiLevelType w:val="hybridMultilevel"/>
    <w:tmpl w:val="645C97C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8DF"/>
    <w:multiLevelType w:val="hybridMultilevel"/>
    <w:tmpl w:val="F2844B7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1263"/>
    <w:multiLevelType w:val="hybridMultilevel"/>
    <w:tmpl w:val="FD88FDE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A61"/>
    <w:multiLevelType w:val="hybridMultilevel"/>
    <w:tmpl w:val="3B7A4B5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52E"/>
    <w:multiLevelType w:val="hybridMultilevel"/>
    <w:tmpl w:val="BAF4DD0A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82668D"/>
    <w:multiLevelType w:val="hybridMultilevel"/>
    <w:tmpl w:val="140A2D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FAD"/>
    <w:multiLevelType w:val="hybridMultilevel"/>
    <w:tmpl w:val="D564042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3B3E70F8"/>
    <w:multiLevelType w:val="hybridMultilevel"/>
    <w:tmpl w:val="3168DC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A78"/>
    <w:multiLevelType w:val="hybridMultilevel"/>
    <w:tmpl w:val="9298523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3608"/>
    <w:multiLevelType w:val="hybridMultilevel"/>
    <w:tmpl w:val="3D44DA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15E2E"/>
    <w:multiLevelType w:val="hybridMultilevel"/>
    <w:tmpl w:val="3802194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E9D"/>
    <w:multiLevelType w:val="hybridMultilevel"/>
    <w:tmpl w:val="61D8F96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790ED7"/>
    <w:multiLevelType w:val="hybridMultilevel"/>
    <w:tmpl w:val="ECD8C7CE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445F3AF7"/>
    <w:multiLevelType w:val="hybridMultilevel"/>
    <w:tmpl w:val="9A52EA5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5745"/>
    <w:multiLevelType w:val="hybridMultilevel"/>
    <w:tmpl w:val="0F523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0DAE"/>
    <w:multiLevelType w:val="hybridMultilevel"/>
    <w:tmpl w:val="FCB65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A6168"/>
    <w:multiLevelType w:val="hybridMultilevel"/>
    <w:tmpl w:val="89C4BD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2085"/>
    <w:multiLevelType w:val="hybridMultilevel"/>
    <w:tmpl w:val="B12C562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3FD3"/>
    <w:multiLevelType w:val="hybridMultilevel"/>
    <w:tmpl w:val="7E12F26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0B8"/>
    <w:multiLevelType w:val="hybridMultilevel"/>
    <w:tmpl w:val="AED4950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68CE"/>
    <w:multiLevelType w:val="hybridMultilevel"/>
    <w:tmpl w:val="E9D423F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4D87"/>
    <w:multiLevelType w:val="hybridMultilevel"/>
    <w:tmpl w:val="B030BC0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6C92"/>
    <w:multiLevelType w:val="hybridMultilevel"/>
    <w:tmpl w:val="A8E49EC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2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12"/>
  </w:num>
  <w:num w:numId="19">
    <w:abstractNumId w:val="5"/>
  </w:num>
  <w:num w:numId="20">
    <w:abstractNumId w:val="1"/>
  </w:num>
  <w:num w:numId="21">
    <w:abstractNumId w:val="19"/>
  </w:num>
  <w:num w:numId="22">
    <w:abstractNumId w:val="21"/>
  </w:num>
  <w:num w:numId="23">
    <w:abstractNumId w:val="18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3E"/>
    <w:rsid w:val="000432BF"/>
    <w:rsid w:val="0004402C"/>
    <w:rsid w:val="00067BF9"/>
    <w:rsid w:val="00083BE1"/>
    <w:rsid w:val="00092BE5"/>
    <w:rsid w:val="000B3772"/>
    <w:rsid w:val="000C42A7"/>
    <w:rsid w:val="00112B89"/>
    <w:rsid w:val="00117528"/>
    <w:rsid w:val="00122E43"/>
    <w:rsid w:val="00156AA9"/>
    <w:rsid w:val="001C1055"/>
    <w:rsid w:val="001F01B0"/>
    <w:rsid w:val="0020712F"/>
    <w:rsid w:val="002151FE"/>
    <w:rsid w:val="00234A3A"/>
    <w:rsid w:val="002421E8"/>
    <w:rsid w:val="00273F26"/>
    <w:rsid w:val="002A0C2A"/>
    <w:rsid w:val="002A70BB"/>
    <w:rsid w:val="002D4E41"/>
    <w:rsid w:val="002F56CB"/>
    <w:rsid w:val="0030755A"/>
    <w:rsid w:val="00307D91"/>
    <w:rsid w:val="00310EC2"/>
    <w:rsid w:val="0034206A"/>
    <w:rsid w:val="003650C0"/>
    <w:rsid w:val="00371E84"/>
    <w:rsid w:val="00373AC6"/>
    <w:rsid w:val="0038388C"/>
    <w:rsid w:val="003C3EEA"/>
    <w:rsid w:val="003C430A"/>
    <w:rsid w:val="003E3E0F"/>
    <w:rsid w:val="00403774"/>
    <w:rsid w:val="00411895"/>
    <w:rsid w:val="00421876"/>
    <w:rsid w:val="00430300"/>
    <w:rsid w:val="00444953"/>
    <w:rsid w:val="0045556D"/>
    <w:rsid w:val="004A3821"/>
    <w:rsid w:val="0050366E"/>
    <w:rsid w:val="00504202"/>
    <w:rsid w:val="00527CE6"/>
    <w:rsid w:val="0058241A"/>
    <w:rsid w:val="005B7EAA"/>
    <w:rsid w:val="005D784A"/>
    <w:rsid w:val="00642601"/>
    <w:rsid w:val="00653823"/>
    <w:rsid w:val="006619DC"/>
    <w:rsid w:val="00685B63"/>
    <w:rsid w:val="006C7DC7"/>
    <w:rsid w:val="006D4359"/>
    <w:rsid w:val="00711059"/>
    <w:rsid w:val="007618FE"/>
    <w:rsid w:val="007730C9"/>
    <w:rsid w:val="00775992"/>
    <w:rsid w:val="007A6C90"/>
    <w:rsid w:val="007A7E8D"/>
    <w:rsid w:val="007B001A"/>
    <w:rsid w:val="007C2499"/>
    <w:rsid w:val="007C368E"/>
    <w:rsid w:val="007C518D"/>
    <w:rsid w:val="007E1F61"/>
    <w:rsid w:val="007F34EC"/>
    <w:rsid w:val="00814229"/>
    <w:rsid w:val="008379F0"/>
    <w:rsid w:val="008679E0"/>
    <w:rsid w:val="00867B82"/>
    <w:rsid w:val="008776E7"/>
    <w:rsid w:val="008867D9"/>
    <w:rsid w:val="008A1645"/>
    <w:rsid w:val="008A2731"/>
    <w:rsid w:val="008D12E3"/>
    <w:rsid w:val="008F54C2"/>
    <w:rsid w:val="009261A3"/>
    <w:rsid w:val="00980D9F"/>
    <w:rsid w:val="009B20DD"/>
    <w:rsid w:val="009E439E"/>
    <w:rsid w:val="00A10916"/>
    <w:rsid w:val="00A125EC"/>
    <w:rsid w:val="00A143A5"/>
    <w:rsid w:val="00AC1E87"/>
    <w:rsid w:val="00AE1376"/>
    <w:rsid w:val="00AF15FA"/>
    <w:rsid w:val="00B00AAB"/>
    <w:rsid w:val="00B168FC"/>
    <w:rsid w:val="00B16AEB"/>
    <w:rsid w:val="00B53F79"/>
    <w:rsid w:val="00B718DD"/>
    <w:rsid w:val="00B813BD"/>
    <w:rsid w:val="00B86DC0"/>
    <w:rsid w:val="00BA5192"/>
    <w:rsid w:val="00BB6DA3"/>
    <w:rsid w:val="00BC4DA3"/>
    <w:rsid w:val="00BD3BB4"/>
    <w:rsid w:val="00BE1CB6"/>
    <w:rsid w:val="00BF362F"/>
    <w:rsid w:val="00C07388"/>
    <w:rsid w:val="00C1095F"/>
    <w:rsid w:val="00C17005"/>
    <w:rsid w:val="00C229AB"/>
    <w:rsid w:val="00C24459"/>
    <w:rsid w:val="00CB2D8A"/>
    <w:rsid w:val="00CC2A21"/>
    <w:rsid w:val="00CC6FAF"/>
    <w:rsid w:val="00CF1445"/>
    <w:rsid w:val="00D0115D"/>
    <w:rsid w:val="00D03843"/>
    <w:rsid w:val="00D111AB"/>
    <w:rsid w:val="00D32471"/>
    <w:rsid w:val="00D4234F"/>
    <w:rsid w:val="00D444DF"/>
    <w:rsid w:val="00D57468"/>
    <w:rsid w:val="00D80F9C"/>
    <w:rsid w:val="00D919A2"/>
    <w:rsid w:val="00DC30B3"/>
    <w:rsid w:val="00DF367C"/>
    <w:rsid w:val="00E070CA"/>
    <w:rsid w:val="00E1038F"/>
    <w:rsid w:val="00E46D0F"/>
    <w:rsid w:val="00E9284D"/>
    <w:rsid w:val="00EA131E"/>
    <w:rsid w:val="00EA731F"/>
    <w:rsid w:val="00EE34D1"/>
    <w:rsid w:val="00F11516"/>
    <w:rsid w:val="00F224EB"/>
    <w:rsid w:val="00F571F9"/>
    <w:rsid w:val="00FA24A5"/>
    <w:rsid w:val="00FD1A2C"/>
    <w:rsid w:val="00FD3DB6"/>
    <w:rsid w:val="00FE3CF1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64FA0"/>
  <w15:docId w15:val="{1B7DC54A-DD2C-4990-AE33-E8E0AF15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paragraph" w:customStyle="1" w:styleId="Default">
    <w:name w:val="Default"/>
    <w:rsid w:val="00761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ton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6D8BF-FC58-4EB4-AB5C-61B03D07F1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E1D482-4C51-4FD1-A6DC-8B0EF2B70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D8BD4-E895-4769-A2BF-1B62C3AFF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C016D-D82C-485D-A020-C6DB6C56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2014-09-21T17:04:00Z</cp:lastPrinted>
  <dcterms:created xsi:type="dcterms:W3CDTF">2017-10-02T10:29:00Z</dcterms:created>
  <dcterms:modified xsi:type="dcterms:W3CDTF">2017-10-02T10:29:00Z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